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3" o:title="captext" type="frame"/>
    </v:background>
  </w:background>
  <w:body>
    <w:p w14:paraId="03C5410E" w14:textId="77777777" w:rsidR="00000000" w:rsidRDefault="00000000">
      <w:pPr>
        <w:pStyle w:val="Header"/>
        <w:ind w:left="4380" w:hanging="4380"/>
        <w:rPr>
          <w:rFonts w:ascii="Trebuchet MS" w:hAnsi="Trebuchet MS"/>
          <w:b/>
          <w:color w:val="990033"/>
          <w:sz w:val="28"/>
          <w:szCs w:val="28"/>
        </w:rPr>
      </w:pPr>
      <w:proofErr w:type="spellStart"/>
      <w:r>
        <w:rPr>
          <w:rFonts w:ascii="Trebuchet MS" w:hAnsi="Trebuchet MS"/>
          <w:b/>
          <w:bCs/>
          <w:sz w:val="28"/>
          <w:szCs w:val="28"/>
        </w:rPr>
        <w:t>CptS</w:t>
      </w:r>
      <w:proofErr w:type="spellEnd"/>
      <w:r>
        <w:rPr>
          <w:rFonts w:ascii="Trebuchet MS" w:hAnsi="Trebuchet MS"/>
          <w:b/>
          <w:bCs/>
          <w:sz w:val="28"/>
          <w:szCs w:val="28"/>
        </w:rPr>
        <w:t xml:space="preserve"> 122 – Data Structures                                                                         </w:t>
      </w:r>
    </w:p>
    <w:p w14:paraId="415D6F08" w14:textId="77777777" w:rsidR="00000000" w:rsidRDefault="00000000">
      <w:pPr>
        <w:pStyle w:val="Header"/>
        <w:ind w:left="4380" w:hanging="4380"/>
        <w:jc w:val="center"/>
        <w:rPr>
          <w:rFonts w:ascii="Trebuchet MS" w:hAnsi="Trebuchet MS"/>
          <w:b/>
          <w:color w:val="990033"/>
          <w:sz w:val="28"/>
          <w:szCs w:val="28"/>
        </w:rPr>
      </w:pPr>
    </w:p>
    <w:p w14:paraId="3879618B" w14:textId="77777777" w:rsidR="00000000" w:rsidRDefault="00000000">
      <w:pPr>
        <w:pStyle w:val="Header"/>
        <w:ind w:left="4380" w:hanging="4380"/>
        <w:rPr>
          <w:rFonts w:ascii="Trebuchet MS" w:hAnsi="Trebuchet MS"/>
          <w:b/>
          <w:color w:val="990033"/>
          <w:sz w:val="28"/>
          <w:szCs w:val="28"/>
        </w:rPr>
      </w:pPr>
      <w:r>
        <w:rPr>
          <w:rFonts w:ascii="Trebuchet MS" w:hAnsi="Trebuchet MS"/>
          <w:b/>
          <w:color w:val="990033"/>
          <w:sz w:val="28"/>
          <w:szCs w:val="28"/>
        </w:rPr>
        <w:t>Lab 12: Inheritance and Containers in C++</w:t>
      </w:r>
    </w:p>
    <w:p w14:paraId="239FF0F5" w14:textId="77777777" w:rsidR="00000000" w:rsidRDefault="00000000">
      <w:pPr>
        <w:pStyle w:val="Header"/>
        <w:ind w:left="4380" w:hanging="4380"/>
        <w:jc w:val="center"/>
        <w:rPr>
          <w:rFonts w:ascii="Trebuchet MS" w:hAnsi="Trebuchet MS"/>
          <w:b/>
          <w:bCs/>
        </w:rPr>
      </w:pPr>
    </w:p>
    <w:p w14:paraId="49EBAA37" w14:textId="341502A2" w:rsidR="00000000" w:rsidRDefault="00000000">
      <w:pPr>
        <w:rPr>
          <w:rFonts w:ascii="Trebuchet MS" w:hAnsi="Trebuchet MS"/>
        </w:rPr>
      </w:pPr>
      <w:r>
        <w:rPr>
          <w:rFonts w:ascii="Trebuchet MS" w:hAnsi="Trebuchet MS"/>
          <w:b/>
          <w:bCs/>
        </w:rPr>
        <w:t>Assigned:</w:t>
      </w:r>
      <w:r>
        <w:rPr>
          <w:rFonts w:ascii="Trebuchet MS" w:hAnsi="Trebuchet MS"/>
          <w:bCs/>
        </w:rPr>
        <w:t xml:space="preserve"> Week of April </w:t>
      </w:r>
      <w:r w:rsidR="00102D70">
        <w:rPr>
          <w:rFonts w:ascii="Trebuchet MS" w:hAnsi="Trebuchet MS"/>
          <w:bCs/>
        </w:rPr>
        <w:t>8, 2024</w:t>
      </w:r>
    </w:p>
    <w:p w14:paraId="70EDD732" w14:textId="77777777" w:rsidR="00000000" w:rsidRDefault="00000000">
      <w:pPr>
        <w:rPr>
          <w:rFonts w:ascii="Trebuchet MS" w:hAnsi="Trebuchet MS"/>
          <w:bCs/>
        </w:rPr>
      </w:pPr>
      <w:r>
        <w:rPr>
          <w:rFonts w:ascii="Trebuchet MS" w:hAnsi="Trebuchet MS"/>
          <w:b/>
          <w:bCs/>
        </w:rPr>
        <w:t xml:space="preserve">Due: </w:t>
      </w:r>
      <w:r>
        <w:rPr>
          <w:rFonts w:ascii="Trebuchet MS" w:hAnsi="Trebuchet MS"/>
          <w:bCs/>
        </w:rPr>
        <w:t>At the end of the lab session</w:t>
      </w:r>
    </w:p>
    <w:p w14:paraId="6F65837C" w14:textId="77777777" w:rsidR="00000000" w:rsidRDefault="00000000">
      <w:pPr>
        <w:rPr>
          <w:rFonts w:ascii="Trebuchet MS" w:hAnsi="Trebuchet MS"/>
          <w:b/>
          <w:bCs/>
        </w:rPr>
      </w:pPr>
    </w:p>
    <w:p w14:paraId="247222A9" w14:textId="77777777" w:rsidR="00000000" w:rsidRDefault="00000000">
      <w:pPr>
        <w:rPr>
          <w:rFonts w:ascii="Trebuchet MS" w:hAnsi="Trebuchet MS"/>
          <w:b/>
          <w:bCs/>
        </w:rPr>
      </w:pPr>
      <w:r>
        <w:rPr>
          <w:rFonts w:ascii="Trebuchet MS" w:hAnsi="Trebuchet MS"/>
          <w:b/>
          <w:bCs/>
        </w:rPr>
        <w:t>I. Learner Objectives:</w:t>
      </w:r>
    </w:p>
    <w:p w14:paraId="49A8758D" w14:textId="77777777" w:rsidR="00000000" w:rsidRDefault="00000000">
      <w:pPr>
        <w:rPr>
          <w:rFonts w:ascii="Trebuchet MS" w:hAnsi="Trebuchet MS"/>
          <w:b/>
          <w:bCs/>
        </w:rPr>
      </w:pPr>
    </w:p>
    <w:p w14:paraId="5EB278FD" w14:textId="77777777" w:rsidR="00000000" w:rsidRDefault="00000000">
      <w:pPr>
        <w:rPr>
          <w:rFonts w:ascii="Trebuchet MS" w:hAnsi="Trebuchet MS"/>
        </w:rPr>
      </w:pPr>
      <w:r>
        <w:rPr>
          <w:rFonts w:ascii="Trebuchet MS" w:hAnsi="Trebuchet MS"/>
        </w:rPr>
        <w:t>At the conclusion of this programming assignment, participants should be able to:</w:t>
      </w:r>
    </w:p>
    <w:p w14:paraId="7FD868C8" w14:textId="77777777" w:rsidR="00000000" w:rsidRDefault="00000000">
      <w:pPr>
        <w:numPr>
          <w:ilvl w:val="0"/>
          <w:numId w:val="2"/>
        </w:numPr>
        <w:rPr>
          <w:rFonts w:ascii="Trebuchet MS" w:hAnsi="Trebuchet MS"/>
        </w:rPr>
      </w:pPr>
      <w:r>
        <w:rPr>
          <w:rFonts w:ascii="Trebuchet MS" w:hAnsi="Trebuchet MS"/>
        </w:rPr>
        <w:t>Design, implement and test classes in C++ which apply inheritance</w:t>
      </w:r>
    </w:p>
    <w:p w14:paraId="2C38CFEC" w14:textId="77777777" w:rsidR="00000000" w:rsidRDefault="00000000">
      <w:pPr>
        <w:numPr>
          <w:ilvl w:val="0"/>
          <w:numId w:val="2"/>
        </w:numPr>
        <w:rPr>
          <w:rFonts w:ascii="Trebuchet MS" w:hAnsi="Trebuchet MS"/>
        </w:rPr>
      </w:pPr>
      <w:r>
        <w:rPr>
          <w:rFonts w:ascii="Trebuchet MS" w:hAnsi="Trebuchet MS"/>
        </w:rPr>
        <w:t>Apply and implement private inheritance to container classes</w:t>
      </w:r>
    </w:p>
    <w:p w14:paraId="1A8D4F9A" w14:textId="77777777" w:rsidR="00000000" w:rsidRDefault="00000000">
      <w:pPr>
        <w:numPr>
          <w:ilvl w:val="0"/>
          <w:numId w:val="2"/>
        </w:numPr>
        <w:rPr>
          <w:rFonts w:ascii="Trebuchet MS" w:hAnsi="Trebuchet MS"/>
        </w:rPr>
      </w:pPr>
      <w:r>
        <w:rPr>
          <w:rFonts w:ascii="Trebuchet MS" w:hAnsi="Trebuchet MS"/>
        </w:rPr>
        <w:t>Compare and contrast inheritance (“is-a”) relationships versus composition (“has-a”) relationships</w:t>
      </w:r>
    </w:p>
    <w:p w14:paraId="3A3389A2" w14:textId="77777777" w:rsidR="00000000" w:rsidRDefault="00000000">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 and operators</w:t>
      </w:r>
    </w:p>
    <w:p w14:paraId="6633D8A7" w14:textId="77777777" w:rsidR="00000000" w:rsidRDefault="00000000">
      <w:pPr>
        <w:rPr>
          <w:rFonts w:ascii="Trebuchet MS" w:hAnsi="Trebuchet MS"/>
        </w:rPr>
      </w:pPr>
    </w:p>
    <w:p w14:paraId="6E0B5F79" w14:textId="77777777" w:rsidR="00000000" w:rsidRDefault="00000000">
      <w:pPr>
        <w:rPr>
          <w:rFonts w:ascii="Trebuchet MS" w:hAnsi="Trebuchet MS"/>
        </w:rPr>
      </w:pPr>
      <w:r>
        <w:rPr>
          <w:rFonts w:ascii="Trebuchet MS" w:hAnsi="Trebuchet MS"/>
          <w:b/>
          <w:bCs/>
        </w:rPr>
        <w:t>II. Prerequisites:</w:t>
      </w:r>
    </w:p>
    <w:p w14:paraId="455A98DF" w14:textId="77777777" w:rsidR="00000000" w:rsidRDefault="00000000">
      <w:pPr>
        <w:rPr>
          <w:rFonts w:ascii="Trebuchet MS" w:hAnsi="Trebuchet MS"/>
        </w:rPr>
      </w:pPr>
    </w:p>
    <w:p w14:paraId="3FA77CDA" w14:textId="77777777" w:rsidR="00000000" w:rsidRDefault="00000000">
      <w:pPr>
        <w:rPr>
          <w:rFonts w:ascii="Trebuchet MS" w:hAnsi="Trebuchet MS"/>
        </w:rPr>
      </w:pPr>
      <w:r>
        <w:rPr>
          <w:rFonts w:ascii="Trebuchet MS" w:hAnsi="Trebuchet MS"/>
        </w:rPr>
        <w:t>Before starting this programming assignment, participants should be able to:</w:t>
      </w:r>
    </w:p>
    <w:p w14:paraId="176D88DF" w14:textId="77777777" w:rsidR="00000000" w:rsidRDefault="00000000">
      <w:pPr>
        <w:numPr>
          <w:ilvl w:val="0"/>
          <w:numId w:val="2"/>
        </w:numPr>
        <w:rPr>
          <w:rFonts w:ascii="Trebuchet MS" w:hAnsi="Trebuchet MS"/>
        </w:rPr>
      </w:pPr>
      <w:r>
        <w:rPr>
          <w:rFonts w:ascii="Trebuchet MS" w:hAnsi="Trebuchet MS"/>
        </w:rPr>
        <w:t>Analyze a basic set of requirements for a problem</w:t>
      </w:r>
    </w:p>
    <w:p w14:paraId="60288609" w14:textId="77777777" w:rsidR="00000000" w:rsidRDefault="00000000">
      <w:pPr>
        <w:numPr>
          <w:ilvl w:val="0"/>
          <w:numId w:val="2"/>
        </w:numPr>
        <w:rPr>
          <w:rFonts w:ascii="Trebuchet MS" w:hAnsi="Trebuchet MS"/>
        </w:rPr>
      </w:pPr>
      <w:r>
        <w:rPr>
          <w:rFonts w:ascii="Trebuchet MS" w:hAnsi="Trebuchet MS"/>
        </w:rPr>
        <w:t>Create test cases for a program</w:t>
      </w:r>
    </w:p>
    <w:p w14:paraId="0DAAFBDD" w14:textId="77777777" w:rsidR="00000000" w:rsidRDefault="00000000">
      <w:pPr>
        <w:numPr>
          <w:ilvl w:val="0"/>
          <w:numId w:val="2"/>
        </w:numPr>
        <w:rPr>
          <w:rFonts w:ascii="Trebuchet MS" w:hAnsi="Trebuchet MS"/>
        </w:rPr>
      </w:pPr>
      <w:r>
        <w:rPr>
          <w:rFonts w:ascii="Trebuchet MS" w:hAnsi="Trebuchet MS"/>
        </w:rPr>
        <w:t>Design, implement and test classes in C++</w:t>
      </w:r>
    </w:p>
    <w:p w14:paraId="738CF2AC" w14:textId="77777777" w:rsidR="00000000" w:rsidRDefault="00000000">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14:paraId="0146A2D4" w14:textId="77777777" w:rsidR="00000000" w:rsidRDefault="00000000">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14:paraId="0DE159B0" w14:textId="77777777" w:rsidR="00000000" w:rsidRDefault="00000000">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14:paraId="193A7109" w14:textId="77777777" w:rsidR="00000000" w:rsidRDefault="00000000">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14:paraId="720F18CE" w14:textId="77777777" w:rsidR="00000000" w:rsidRDefault="00000000">
      <w:pPr>
        <w:numPr>
          <w:ilvl w:val="0"/>
          <w:numId w:val="2"/>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14:paraId="483797AD" w14:textId="77777777" w:rsidR="00000000" w:rsidRDefault="00000000">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14:paraId="17C29B3F" w14:textId="77777777" w:rsidR="00000000" w:rsidRDefault="00000000">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14:paraId="1FCA79BC" w14:textId="77777777" w:rsidR="00000000" w:rsidRDefault="00000000">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14:paraId="35ACDD77" w14:textId="77777777" w:rsidR="00000000" w:rsidRDefault="00000000">
      <w:pPr>
        <w:numPr>
          <w:ilvl w:val="0"/>
          <w:numId w:val="2"/>
        </w:numPr>
        <w:rPr>
          <w:rFonts w:ascii="Trebuchet MS" w:hAnsi="Trebuchet MS"/>
        </w:rPr>
      </w:pPr>
      <w:r>
        <w:rPr>
          <w:rFonts w:ascii="Trebuchet MS" w:hAnsi="Trebuchet MS"/>
        </w:rPr>
        <w:t xml:space="preserve">Describe and define </w:t>
      </w:r>
      <w:r>
        <w:rPr>
          <w:rFonts w:ascii="Trebuchet MS" w:hAnsi="Trebuchet MS"/>
          <w:i/>
        </w:rPr>
        <w:t>inheritance</w:t>
      </w:r>
    </w:p>
    <w:p w14:paraId="43B8F29A" w14:textId="77777777" w:rsidR="00000000" w:rsidRDefault="00000000">
      <w:pPr>
        <w:rPr>
          <w:rFonts w:ascii="Trebuchet MS" w:hAnsi="Trebuchet MS"/>
        </w:rPr>
      </w:pPr>
    </w:p>
    <w:p w14:paraId="293FC5A7" w14:textId="77777777" w:rsidR="00000000" w:rsidRDefault="00000000">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14:paraId="0E8E6AFE" w14:textId="77777777" w:rsidR="00000000" w:rsidRDefault="00000000">
      <w:pPr>
        <w:rPr>
          <w:rFonts w:ascii="Trebuchet MS" w:hAnsi="Trebuchet MS"/>
          <w:bCs/>
        </w:rPr>
      </w:pPr>
    </w:p>
    <w:p w14:paraId="08AB4527" w14:textId="77777777" w:rsidR="00000000" w:rsidRDefault="00000000">
      <w:pPr>
        <w:rPr>
          <w:rFonts w:ascii="Trebuchet MS" w:hAnsi="Trebuchet MS"/>
          <w:bCs/>
        </w:rPr>
      </w:pPr>
      <w:r>
        <w:rPr>
          <w:rFonts w:ascii="Trebuchet MS" w:hAnsi="Trebuchet MS"/>
          <w:bCs/>
        </w:rPr>
        <w:t xml:space="preserve">This lab, along with your TA, will help you navigate through designing, implementing, and testing inheritance with container classes in C++. It will also, once again, help you with understanding how to apply </w:t>
      </w:r>
      <w:r>
        <w:rPr>
          <w:rFonts w:ascii="Trebuchet MS" w:hAnsi="Trebuchet MS"/>
          <w:bCs/>
          <w:i/>
        </w:rPr>
        <w:t>inheritance</w:t>
      </w:r>
      <w:r>
        <w:rPr>
          <w:rFonts w:ascii="Trebuchet MS" w:hAnsi="Trebuchet MS"/>
          <w:bCs/>
        </w:rPr>
        <w:t xml:space="preserve"> to an application.</w:t>
      </w:r>
    </w:p>
    <w:p w14:paraId="2D88A975" w14:textId="77777777" w:rsidR="00000000" w:rsidRDefault="00000000">
      <w:pPr>
        <w:rPr>
          <w:rFonts w:ascii="Trebuchet MS" w:hAnsi="Trebuchet MS"/>
          <w:bCs/>
        </w:rPr>
      </w:pPr>
    </w:p>
    <w:p w14:paraId="6ED9C17F" w14:textId="77777777" w:rsidR="00000000" w:rsidRDefault="00000000">
      <w:pPr>
        <w:rPr>
          <w:rFonts w:ascii="Trebuchet MS" w:hAnsi="Trebuchet MS"/>
          <w:bCs/>
        </w:rPr>
      </w:pPr>
      <w:r>
        <w:rPr>
          <w:rFonts w:ascii="Trebuchet MS" w:hAnsi="Trebuchet MS"/>
          <w:bCs/>
        </w:rPr>
        <w:t xml:space="preserve">Labs are held in a “closed” environment such that you may ask your TA questions. Please use your TAs knowledge to your advantage. You are required to move at the pace set forth by your TA. Please help other students in need when you are finished with a task. However, I encourage you to compose your own solution to each problem. Have a great time! Labs are a vital part to your education in </w:t>
      </w:r>
      <w:proofErr w:type="spellStart"/>
      <w:r>
        <w:rPr>
          <w:rFonts w:ascii="Trebuchet MS" w:hAnsi="Trebuchet MS"/>
          <w:bCs/>
        </w:rPr>
        <w:t>CptS</w:t>
      </w:r>
      <w:proofErr w:type="spellEnd"/>
      <w:r>
        <w:rPr>
          <w:rFonts w:ascii="Trebuchet MS" w:hAnsi="Trebuchet MS"/>
          <w:bCs/>
        </w:rPr>
        <w:t xml:space="preserve"> 122 so work diligently.</w:t>
      </w:r>
    </w:p>
    <w:p w14:paraId="32E116BB" w14:textId="77777777" w:rsidR="00000000" w:rsidRDefault="00000000">
      <w:pPr>
        <w:pStyle w:val="NormalWeb"/>
        <w:rPr>
          <w:rFonts w:ascii="Trebuchet MS" w:hAnsi="Trebuchet MS"/>
          <w:b/>
          <w:bCs/>
        </w:rPr>
      </w:pPr>
      <w:r>
        <w:rPr>
          <w:rFonts w:ascii="Trebuchet MS" w:hAnsi="Trebuchet MS"/>
          <w:b/>
          <w:bCs/>
        </w:rPr>
        <w:t>Tasks:</w:t>
      </w:r>
    </w:p>
    <w:p w14:paraId="0031C580" w14:textId="77777777" w:rsidR="00000000" w:rsidRDefault="00000000">
      <w:pPr>
        <w:pStyle w:val="NormalWeb"/>
        <w:rPr>
          <w:rFonts w:ascii="Trebuchet MS" w:hAnsi="Trebuchet MS"/>
        </w:rPr>
      </w:pPr>
      <w:r>
        <w:rPr>
          <w:rFonts w:ascii="Trebuchet MS" w:hAnsi="Trebuchet MS"/>
          <w:b/>
        </w:rPr>
        <w:lastRenderedPageBreak/>
        <w:t xml:space="preserve">NOTE: </w:t>
      </w:r>
      <w:r>
        <w:rPr>
          <w:rFonts w:ascii="Trebuchet MS" w:hAnsi="Trebuchet MS"/>
        </w:rPr>
        <w:t>Parts of this lab are courtesy of Jack Hagemeister.</w:t>
      </w:r>
    </w:p>
    <w:p w14:paraId="10727082" w14:textId="77777777" w:rsidR="00000000" w:rsidRDefault="00000000">
      <w:pPr>
        <w:rPr>
          <w:rFonts w:ascii="Trebuchet MS" w:hAnsi="Trebuchet MS"/>
          <w:b/>
        </w:rPr>
      </w:pPr>
      <w:r>
        <w:rPr>
          <w:rFonts w:ascii="Trebuchet MS" w:hAnsi="Trebuchet MS"/>
          <w:b/>
        </w:rPr>
        <w:t>One of the powers of inheritance is that it facilitates large amounts of code reuse. In this lab, you will redesign your queue class by inheriting from a base list class.</w:t>
      </w:r>
    </w:p>
    <w:p w14:paraId="1152D6C4" w14:textId="77777777" w:rsidR="00000000" w:rsidRDefault="00000000">
      <w:pPr>
        <w:rPr>
          <w:rFonts w:ascii="Trebuchet MS" w:hAnsi="Trebuchet MS"/>
          <w:b/>
          <w:bCs/>
        </w:rPr>
      </w:pPr>
    </w:p>
    <w:p w14:paraId="3205CD24" w14:textId="77777777" w:rsidR="00000000" w:rsidRDefault="00000000">
      <w:pPr>
        <w:rPr>
          <w:rFonts w:ascii="Trebuchet MS" w:hAnsi="Trebuchet MS"/>
          <w:b/>
          <w:bCs/>
        </w:rPr>
      </w:pPr>
      <w:r>
        <w:rPr>
          <w:rFonts w:ascii="Trebuchet MS" w:hAnsi="Trebuchet MS"/>
          <w:b/>
          <w:bCs/>
        </w:rPr>
        <w:t>Task 1. List</w:t>
      </w:r>
    </w:p>
    <w:p w14:paraId="239BA2FF" w14:textId="77777777" w:rsidR="00000000" w:rsidRDefault="00000000">
      <w:pPr>
        <w:rPr>
          <w:rFonts w:ascii="Trebuchet MS" w:hAnsi="Trebuchet MS"/>
          <w:b/>
          <w:bCs/>
        </w:rPr>
      </w:pPr>
    </w:p>
    <w:p w14:paraId="24C8D02E" w14:textId="77777777" w:rsidR="00000000" w:rsidRDefault="00000000">
      <w:pPr>
        <w:rPr>
          <w:rFonts w:ascii="Trebuchet MS" w:hAnsi="Trebuchet MS"/>
        </w:rPr>
      </w:pPr>
      <w:r>
        <w:rPr>
          <w:rFonts w:ascii="Trebuchet MS" w:hAnsi="Trebuchet MS"/>
        </w:rPr>
        <w:t xml:space="preserve">Implement a templated class List and </w:t>
      </w:r>
      <w:proofErr w:type="spellStart"/>
      <w:r>
        <w:rPr>
          <w:rFonts w:ascii="Trebuchet MS" w:hAnsi="Trebuchet MS"/>
        </w:rPr>
        <w:t>ListNode</w:t>
      </w:r>
      <w:proofErr w:type="spellEnd"/>
      <w:r>
        <w:rPr>
          <w:rFonts w:ascii="Trebuchet MS" w:hAnsi="Trebuchet MS"/>
        </w:rPr>
        <w:t xml:space="preserve">. Note: that you’ll have the opportunity to work with the C++ keyword </w:t>
      </w:r>
      <w:r>
        <w:rPr>
          <w:rFonts w:ascii="Courier New" w:hAnsi="Courier New" w:cs="Courier New"/>
        </w:rPr>
        <w:t>friend</w:t>
      </w:r>
      <w:r>
        <w:rPr>
          <w:rFonts w:ascii="Trebuchet MS" w:hAnsi="Trebuchet MS"/>
        </w:rPr>
        <w:t xml:space="preserve"> in this lab. The keyword </w:t>
      </w:r>
      <w:r>
        <w:rPr>
          <w:rFonts w:ascii="Courier New" w:hAnsi="Courier New" w:cs="Courier New"/>
        </w:rPr>
        <w:t>friend</w:t>
      </w:r>
      <w:r>
        <w:rPr>
          <w:rFonts w:ascii="Trebuchet MS" w:hAnsi="Trebuchet MS"/>
        </w:rPr>
        <w:t xml:space="preserve"> allows for a function or class direct access to the private and protected members of a class. You may add methods/functions as you see fit. Test these classes. I have left all of the implementation as an exercise for you. </w:t>
      </w:r>
    </w:p>
    <w:p w14:paraId="46E72963" w14:textId="77777777" w:rsidR="00000000" w:rsidRDefault="00000000"/>
    <w:p w14:paraId="2D2B890B"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b/>
          <w:bCs/>
          <w:color w:val="0000FF"/>
        </w:rPr>
        <w:t>template</w:t>
      </w:r>
      <w:r>
        <w:rPr>
          <w:rFonts w:ascii="Courier New" w:hAnsi="Courier New" w:cs="Courier New"/>
          <w:b/>
          <w:bCs/>
          <w:color w:val="000080"/>
        </w:rPr>
        <w:t>&lt;</w:t>
      </w:r>
      <w:r>
        <w:rPr>
          <w:rFonts w:ascii="Courier New" w:hAnsi="Courier New" w:cs="Courier New"/>
        </w:rPr>
        <w:t xml:space="preserve"> </w:t>
      </w:r>
      <w:r>
        <w:rPr>
          <w:rFonts w:ascii="Courier New" w:hAnsi="Courier New" w:cs="Courier New"/>
          <w:b/>
          <w:bCs/>
          <w:color w:val="0000FF"/>
        </w:rPr>
        <w:t>class</w:t>
      </w:r>
      <w:r>
        <w:rPr>
          <w:rFonts w:ascii="Courier New" w:hAnsi="Courier New" w:cs="Courier New"/>
        </w:rPr>
        <w:t xml:space="preserve"> NODETYPE </w:t>
      </w:r>
      <w:r>
        <w:rPr>
          <w:rFonts w:ascii="Courier New" w:hAnsi="Courier New" w:cs="Courier New"/>
          <w:b/>
          <w:bCs/>
          <w:color w:val="000080"/>
        </w:rPr>
        <w:t>&gt;</w:t>
      </w:r>
      <w:r>
        <w:rPr>
          <w:rFonts w:ascii="Courier New" w:hAnsi="Courier New" w:cs="Courier New"/>
        </w:rPr>
        <w:t xml:space="preserve"> </w:t>
      </w:r>
      <w:r>
        <w:rPr>
          <w:rFonts w:ascii="Courier New" w:hAnsi="Courier New" w:cs="Courier New"/>
          <w:b/>
          <w:bCs/>
          <w:color w:val="0000FF"/>
        </w:rPr>
        <w:t>class</w:t>
      </w:r>
      <w:r>
        <w:rPr>
          <w:rFonts w:ascii="Courier New" w:hAnsi="Courier New" w:cs="Courier New"/>
        </w:rPr>
        <w:t xml:space="preserve"> List</w:t>
      </w:r>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forward declaration</w:t>
      </w:r>
    </w:p>
    <w:p w14:paraId="7A3528CF" w14:textId="77777777" w:rsidR="00000000" w:rsidRDefault="00000000">
      <w:pPr>
        <w:autoSpaceDE w:val="0"/>
        <w:autoSpaceDN w:val="0"/>
        <w:adjustRightInd w:val="0"/>
        <w:rPr>
          <w:rFonts w:ascii="Courier New" w:hAnsi="Courier New" w:cs="Courier New"/>
          <w:color w:val="008000"/>
          <w:highlight w:val="white"/>
        </w:rPr>
      </w:pPr>
    </w:p>
    <w:p w14:paraId="646B87C8"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FF"/>
        </w:rPr>
        <w:t>template</w:t>
      </w:r>
      <w:r>
        <w:rPr>
          <w:rFonts w:ascii="Courier New" w:hAnsi="Courier New" w:cs="Courier New"/>
          <w:b/>
          <w:bCs/>
          <w:color w:val="000080"/>
        </w:rPr>
        <w:t>&lt;</w:t>
      </w:r>
      <w:r>
        <w:rPr>
          <w:rFonts w:ascii="Courier New" w:hAnsi="Courier New" w:cs="Courier New"/>
          <w:b/>
          <w:bCs/>
          <w:color w:val="0000FF"/>
        </w:rPr>
        <w:t>class</w:t>
      </w:r>
      <w:r>
        <w:rPr>
          <w:rFonts w:ascii="Courier New" w:hAnsi="Courier New" w:cs="Courier New"/>
        </w:rPr>
        <w:t xml:space="preserve"> NODETYPE</w:t>
      </w:r>
      <w:r>
        <w:rPr>
          <w:rFonts w:ascii="Courier New" w:hAnsi="Courier New" w:cs="Courier New"/>
          <w:b/>
          <w:bCs/>
          <w:color w:val="000080"/>
        </w:rPr>
        <w:t>&gt;</w:t>
      </w:r>
    </w:p>
    <w:p w14:paraId="0C44E3CB" w14:textId="77777777" w:rsidR="00000000" w:rsidRDefault="00000000">
      <w:pPr>
        <w:autoSpaceDE w:val="0"/>
        <w:autoSpaceDN w:val="0"/>
        <w:adjustRightInd w:val="0"/>
        <w:rPr>
          <w:rFonts w:ascii="Courier New" w:hAnsi="Courier New" w:cs="Courier New"/>
          <w:color w:val="auto"/>
        </w:rPr>
      </w:pPr>
      <w:r>
        <w:rPr>
          <w:rFonts w:ascii="Courier New" w:hAnsi="Courier New" w:cs="Courier New"/>
          <w:b/>
          <w:bCs/>
          <w:color w:val="0000FF"/>
        </w:rPr>
        <w:t>class</w:t>
      </w:r>
      <w:r>
        <w:rPr>
          <w:rFonts w:ascii="Courier New" w:hAnsi="Courier New" w:cs="Courier New"/>
        </w:rPr>
        <w:t xml:space="preserve"> </w:t>
      </w:r>
      <w:proofErr w:type="spellStart"/>
      <w:r>
        <w:rPr>
          <w:rFonts w:ascii="Courier New" w:hAnsi="Courier New" w:cs="Courier New"/>
        </w:rPr>
        <w:t>ListNode</w:t>
      </w:r>
      <w:proofErr w:type="spellEnd"/>
      <w:r>
        <w:rPr>
          <w:rFonts w:ascii="Courier New" w:hAnsi="Courier New" w:cs="Courier New"/>
        </w:rPr>
        <w:t xml:space="preserve"> </w:t>
      </w:r>
    </w:p>
    <w:p w14:paraId="49E397F2"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80"/>
        </w:rPr>
        <w:t>{</w:t>
      </w:r>
    </w:p>
    <w:p w14:paraId="3B48F768"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r>
        <w:rPr>
          <w:rFonts w:ascii="Courier New" w:hAnsi="Courier New" w:cs="Courier New"/>
          <w:b/>
          <w:bCs/>
          <w:color w:val="0000FF"/>
        </w:rPr>
        <w:t>friend</w:t>
      </w:r>
      <w:r>
        <w:rPr>
          <w:rFonts w:ascii="Courier New" w:hAnsi="Courier New" w:cs="Courier New"/>
        </w:rPr>
        <w:t xml:space="preserve"> </w:t>
      </w:r>
      <w:r>
        <w:rPr>
          <w:rFonts w:ascii="Courier New" w:hAnsi="Courier New" w:cs="Courier New"/>
          <w:b/>
          <w:bCs/>
          <w:color w:val="0000FF"/>
        </w:rPr>
        <w:t>class</w:t>
      </w:r>
      <w:r>
        <w:rPr>
          <w:rFonts w:ascii="Courier New" w:hAnsi="Courier New" w:cs="Courier New"/>
        </w:rPr>
        <w:t xml:space="preserve"> List</w:t>
      </w:r>
      <w:r>
        <w:rPr>
          <w:rFonts w:ascii="Courier New" w:hAnsi="Courier New" w:cs="Courier New"/>
          <w:b/>
          <w:bCs/>
          <w:color w:val="000080"/>
        </w:rPr>
        <w:t>&lt;</w:t>
      </w:r>
      <w:r>
        <w:rPr>
          <w:rFonts w:ascii="Courier New" w:hAnsi="Courier New" w:cs="Courier New"/>
        </w:rPr>
        <w:t xml:space="preserve"> NODETYPE </w:t>
      </w:r>
      <w:r>
        <w:rPr>
          <w:rFonts w:ascii="Courier New" w:hAnsi="Courier New" w:cs="Courier New"/>
          <w:b/>
          <w:bCs/>
          <w:color w:val="000080"/>
        </w:rPr>
        <w:t>&gt;;</w:t>
      </w:r>
      <w:r>
        <w:rPr>
          <w:rFonts w:ascii="Courier New" w:hAnsi="Courier New" w:cs="Courier New"/>
        </w:rPr>
        <w:t xml:space="preserve"> </w:t>
      </w:r>
      <w:r>
        <w:rPr>
          <w:rFonts w:ascii="Courier New" w:hAnsi="Courier New" w:cs="Courier New"/>
          <w:b/>
          <w:bCs/>
          <w:color w:val="008000"/>
          <w:highlight w:val="white"/>
        </w:rPr>
        <w:t>// make List a friend</w:t>
      </w:r>
    </w:p>
    <w:p w14:paraId="7948181C"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FF"/>
        </w:rPr>
        <w:t>public</w:t>
      </w:r>
      <w:r>
        <w:rPr>
          <w:rFonts w:ascii="Courier New" w:hAnsi="Courier New" w:cs="Courier New"/>
          <w:b/>
          <w:bCs/>
          <w:color w:val="000080"/>
        </w:rPr>
        <w:t>:</w:t>
      </w:r>
    </w:p>
    <w:p w14:paraId="5DD1E760"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proofErr w:type="spellStart"/>
      <w:r>
        <w:rPr>
          <w:rFonts w:ascii="Courier New" w:hAnsi="Courier New" w:cs="Courier New"/>
        </w:rPr>
        <w:t>ListNode</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rPr>
        <w:t xml:space="preserve"> NODETYPE </w:t>
      </w:r>
      <w:r>
        <w:rPr>
          <w:rFonts w:ascii="Courier New" w:hAnsi="Courier New" w:cs="Courier New"/>
          <w:b/>
          <w:bCs/>
          <w:color w:val="000080"/>
        </w:rPr>
        <w:t>&amp;</w:t>
      </w:r>
      <w:proofErr w:type="spellStart"/>
      <w:r>
        <w:rPr>
          <w:rFonts w:ascii="Courier New" w:hAnsi="Courier New" w:cs="Courier New"/>
        </w:rPr>
        <w:t>newData</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copy constructor</w:t>
      </w:r>
    </w:p>
    <w:p w14:paraId="58A63BCB"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NODETYPE </w:t>
      </w:r>
      <w:proofErr w:type="spellStart"/>
      <w:r>
        <w:rPr>
          <w:rFonts w:ascii="Courier New" w:hAnsi="Courier New" w:cs="Courier New"/>
        </w:rPr>
        <w:t>getData</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return data in the node</w:t>
      </w:r>
    </w:p>
    <w:p w14:paraId="7C50C67D"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FF"/>
        </w:rPr>
        <w:t>private</w:t>
      </w:r>
      <w:r>
        <w:rPr>
          <w:rFonts w:ascii="Courier New" w:hAnsi="Courier New" w:cs="Courier New"/>
          <w:b/>
          <w:bCs/>
          <w:color w:val="000080"/>
        </w:rPr>
        <w:t>:</w:t>
      </w:r>
    </w:p>
    <w:p w14:paraId="41DBB141"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NODETYPE data</w:t>
      </w:r>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data</w:t>
      </w:r>
    </w:p>
    <w:p w14:paraId="242BF098"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proofErr w:type="spellStart"/>
      <w:r>
        <w:rPr>
          <w:rFonts w:ascii="Courier New" w:hAnsi="Courier New" w:cs="Courier New"/>
        </w:rPr>
        <w:t>ListNode</w:t>
      </w:r>
      <w:proofErr w:type="spellEnd"/>
      <w:r>
        <w:rPr>
          <w:rFonts w:ascii="Courier New" w:hAnsi="Courier New" w:cs="Courier New"/>
          <w:b/>
          <w:bCs/>
          <w:color w:val="000080"/>
        </w:rPr>
        <w:t>&lt;</w:t>
      </w:r>
      <w:r>
        <w:rPr>
          <w:rFonts w:ascii="Courier New" w:hAnsi="Courier New" w:cs="Courier New"/>
        </w:rPr>
        <w:t xml:space="preserve"> NODETYPE </w:t>
      </w:r>
      <w:r>
        <w:rPr>
          <w:rFonts w:ascii="Courier New" w:hAnsi="Courier New" w:cs="Courier New"/>
          <w:b/>
          <w:bCs/>
          <w:color w:val="000080"/>
        </w:rPr>
        <w:t>&gt;</w:t>
      </w:r>
      <w:r>
        <w:rPr>
          <w:rFonts w:ascii="Courier New" w:hAnsi="Courier New" w:cs="Courier New"/>
        </w:rPr>
        <w:t xml:space="preserve"> </w:t>
      </w:r>
      <w:r>
        <w:rPr>
          <w:rFonts w:ascii="Courier New" w:hAnsi="Courier New" w:cs="Courier New"/>
          <w:b/>
          <w:bCs/>
          <w:color w:val="000080"/>
        </w:rPr>
        <w:t>*</w:t>
      </w:r>
      <w:proofErr w:type="spellStart"/>
      <w:r>
        <w:rPr>
          <w:rFonts w:ascii="Courier New" w:hAnsi="Courier New" w:cs="Courier New"/>
        </w:rPr>
        <w:t>nextPtr</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next node in the list</w:t>
      </w:r>
    </w:p>
    <w:p w14:paraId="44B9B2DD" w14:textId="77777777" w:rsidR="00000000" w:rsidRDefault="00000000">
      <w:pPr>
        <w:rPr>
          <w:rFonts w:ascii="Courier New" w:hAnsi="Courier New" w:cs="Courier New"/>
          <w:b/>
          <w:bCs/>
          <w:color w:val="000080"/>
        </w:rPr>
      </w:pPr>
      <w:r>
        <w:rPr>
          <w:rFonts w:ascii="Courier New" w:hAnsi="Courier New" w:cs="Courier New"/>
          <w:b/>
          <w:bCs/>
          <w:color w:val="000080"/>
        </w:rPr>
        <w:t>};</w:t>
      </w:r>
    </w:p>
    <w:p w14:paraId="230F923E" w14:textId="77777777" w:rsidR="00000000" w:rsidRDefault="00000000">
      <w:pPr>
        <w:rPr>
          <w:rFonts w:ascii="Courier New" w:hAnsi="Courier New" w:cs="Courier New"/>
          <w:b/>
          <w:bCs/>
          <w:color w:val="000080"/>
        </w:rPr>
      </w:pPr>
    </w:p>
    <w:p w14:paraId="276A12B7" w14:textId="77777777" w:rsidR="00000000" w:rsidRDefault="00000000">
      <w:pPr>
        <w:rPr>
          <w:rFonts w:ascii="Times New Roman" w:hAnsi="Times New Roman" w:cs="Times New Roman"/>
          <w:color w:val="auto"/>
        </w:rPr>
      </w:pPr>
    </w:p>
    <w:p w14:paraId="2B5CC72E"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FF"/>
        </w:rPr>
        <w:t>template</w:t>
      </w:r>
      <w:r>
        <w:rPr>
          <w:rFonts w:ascii="Courier New" w:hAnsi="Courier New" w:cs="Courier New"/>
          <w:b/>
          <w:bCs/>
          <w:color w:val="000080"/>
        </w:rPr>
        <w:t>&lt;</w:t>
      </w:r>
      <w:r>
        <w:rPr>
          <w:rFonts w:ascii="Courier New" w:hAnsi="Courier New" w:cs="Courier New"/>
        </w:rPr>
        <w:t xml:space="preserve"> </w:t>
      </w:r>
      <w:r>
        <w:rPr>
          <w:rFonts w:ascii="Courier New" w:hAnsi="Courier New" w:cs="Courier New"/>
          <w:b/>
          <w:bCs/>
          <w:color w:val="0000FF"/>
        </w:rPr>
        <w:t>class</w:t>
      </w:r>
      <w:r>
        <w:rPr>
          <w:rFonts w:ascii="Courier New" w:hAnsi="Courier New" w:cs="Courier New"/>
        </w:rPr>
        <w:t xml:space="preserve"> NODETYPE </w:t>
      </w:r>
      <w:r>
        <w:rPr>
          <w:rFonts w:ascii="Courier New" w:hAnsi="Courier New" w:cs="Courier New"/>
          <w:b/>
          <w:bCs/>
          <w:color w:val="000080"/>
        </w:rPr>
        <w:t>&gt;</w:t>
      </w:r>
    </w:p>
    <w:p w14:paraId="2151FB3E" w14:textId="77777777" w:rsidR="00000000" w:rsidRDefault="00000000">
      <w:pPr>
        <w:autoSpaceDE w:val="0"/>
        <w:autoSpaceDN w:val="0"/>
        <w:adjustRightInd w:val="0"/>
        <w:rPr>
          <w:rFonts w:ascii="Courier New" w:hAnsi="Courier New" w:cs="Courier New"/>
          <w:color w:val="auto"/>
        </w:rPr>
      </w:pPr>
      <w:r>
        <w:rPr>
          <w:rFonts w:ascii="Courier New" w:hAnsi="Courier New" w:cs="Courier New"/>
          <w:b/>
          <w:bCs/>
          <w:color w:val="0000FF"/>
        </w:rPr>
        <w:t>class</w:t>
      </w:r>
      <w:r>
        <w:rPr>
          <w:rFonts w:ascii="Courier New" w:hAnsi="Courier New" w:cs="Courier New"/>
        </w:rPr>
        <w:t xml:space="preserve"> List </w:t>
      </w:r>
    </w:p>
    <w:p w14:paraId="61203098"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80"/>
        </w:rPr>
        <w:t>{</w:t>
      </w:r>
    </w:p>
    <w:p w14:paraId="2AF52477"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FF"/>
        </w:rPr>
        <w:t>public</w:t>
      </w:r>
      <w:r>
        <w:rPr>
          <w:rFonts w:ascii="Courier New" w:hAnsi="Courier New" w:cs="Courier New"/>
          <w:b/>
          <w:bCs/>
          <w:color w:val="000080"/>
        </w:rPr>
        <w:t>:</w:t>
      </w:r>
    </w:p>
    <w:p w14:paraId="1984BCA1"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List</w:t>
      </w:r>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constructor</w:t>
      </w:r>
    </w:p>
    <w:p w14:paraId="14452656"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r>
        <w:rPr>
          <w:rFonts w:ascii="Courier New" w:hAnsi="Courier New" w:cs="Courier New"/>
          <w:b/>
          <w:bCs/>
          <w:color w:val="000080"/>
        </w:rPr>
        <w:t>~</w:t>
      </w:r>
      <w:r>
        <w:rPr>
          <w:rFonts w:ascii="Courier New" w:hAnsi="Courier New" w:cs="Courier New"/>
        </w:rPr>
        <w:t>List</w:t>
      </w:r>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destructor</w:t>
      </w:r>
    </w:p>
    <w:p w14:paraId="3BDC6D69"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r>
        <w:rPr>
          <w:rFonts w:ascii="Courier New" w:hAnsi="Courier New" w:cs="Courier New"/>
          <w:b/>
          <w:bCs/>
          <w:color w:val="0000FF"/>
        </w:rPr>
        <w:t>void</w:t>
      </w:r>
      <w:r>
        <w:rPr>
          <w:rFonts w:ascii="Courier New" w:hAnsi="Courier New" w:cs="Courier New"/>
        </w:rPr>
        <w:t xml:space="preserve"> </w:t>
      </w:r>
      <w:proofErr w:type="spellStart"/>
      <w:r>
        <w:rPr>
          <w:rFonts w:ascii="Courier New" w:hAnsi="Courier New" w:cs="Courier New"/>
        </w:rPr>
        <w:t>insertAtFront</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rPr>
        <w:t xml:space="preserve"> NODETYPE </w:t>
      </w:r>
      <w:r>
        <w:rPr>
          <w:rFonts w:ascii="Courier New" w:hAnsi="Courier New" w:cs="Courier New"/>
          <w:b/>
          <w:bCs/>
          <w:color w:val="000080"/>
        </w:rPr>
        <w:t>&amp;</w:t>
      </w:r>
      <w:proofErr w:type="spellStart"/>
      <w:r>
        <w:rPr>
          <w:rFonts w:ascii="Courier New" w:hAnsi="Courier New" w:cs="Courier New"/>
          <w:bCs/>
          <w:color w:val="auto"/>
        </w:rPr>
        <w:t>newData</w:t>
      </w:r>
      <w:proofErr w:type="spellEnd"/>
      <w:r>
        <w:rPr>
          <w:rFonts w:ascii="Courier New" w:hAnsi="Courier New" w:cs="Courier New"/>
          <w:b/>
          <w:bCs/>
          <w:color w:val="000080"/>
        </w:rPr>
        <w:t xml:space="preserve"> );</w:t>
      </w:r>
    </w:p>
    <w:p w14:paraId="125E2984"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r>
        <w:rPr>
          <w:rFonts w:ascii="Courier New" w:hAnsi="Courier New" w:cs="Courier New"/>
          <w:b/>
          <w:bCs/>
          <w:color w:val="0000FF"/>
        </w:rPr>
        <w:t>void</w:t>
      </w:r>
      <w:r>
        <w:rPr>
          <w:rFonts w:ascii="Courier New" w:hAnsi="Courier New" w:cs="Courier New"/>
        </w:rPr>
        <w:t xml:space="preserve"> </w:t>
      </w:r>
      <w:proofErr w:type="spellStart"/>
      <w:r>
        <w:rPr>
          <w:rFonts w:ascii="Courier New" w:hAnsi="Courier New" w:cs="Courier New"/>
        </w:rPr>
        <w:t>insertAtBack</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rPr>
        <w:t xml:space="preserve"> NODETYPE </w:t>
      </w:r>
      <w:r>
        <w:rPr>
          <w:rFonts w:ascii="Courier New" w:hAnsi="Courier New" w:cs="Courier New"/>
          <w:b/>
          <w:bCs/>
          <w:color w:val="000080"/>
        </w:rPr>
        <w:t>&amp;</w:t>
      </w:r>
      <w:proofErr w:type="spellStart"/>
      <w:r>
        <w:rPr>
          <w:rFonts w:ascii="Courier New" w:hAnsi="Courier New" w:cs="Courier New"/>
          <w:bCs/>
          <w:color w:val="auto"/>
        </w:rPr>
        <w:t>newData</w:t>
      </w:r>
      <w:proofErr w:type="spellEnd"/>
      <w:r>
        <w:rPr>
          <w:rFonts w:ascii="Courier New" w:hAnsi="Courier New" w:cs="Courier New"/>
        </w:rPr>
        <w:t xml:space="preserve"> </w:t>
      </w:r>
      <w:r>
        <w:rPr>
          <w:rFonts w:ascii="Courier New" w:hAnsi="Courier New" w:cs="Courier New"/>
          <w:b/>
          <w:bCs/>
          <w:color w:val="000080"/>
        </w:rPr>
        <w:t>);</w:t>
      </w:r>
    </w:p>
    <w:p w14:paraId="416B74A9"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r>
        <w:rPr>
          <w:rFonts w:ascii="Courier New" w:hAnsi="Courier New" w:cs="Courier New"/>
          <w:b/>
          <w:bCs/>
          <w:color w:val="0000FF"/>
        </w:rPr>
        <w:t>bool</w:t>
      </w:r>
      <w:r>
        <w:rPr>
          <w:rFonts w:ascii="Courier New" w:hAnsi="Courier New" w:cs="Courier New"/>
        </w:rPr>
        <w:t xml:space="preserve"> </w:t>
      </w:r>
      <w:proofErr w:type="spellStart"/>
      <w:r>
        <w:rPr>
          <w:rFonts w:ascii="Courier New" w:hAnsi="Courier New" w:cs="Courier New"/>
        </w:rPr>
        <w:t>removeFromFront</w:t>
      </w:r>
      <w:proofErr w:type="spellEnd"/>
      <w:r>
        <w:rPr>
          <w:rFonts w:ascii="Courier New" w:hAnsi="Courier New" w:cs="Courier New"/>
          <w:b/>
          <w:bCs/>
          <w:color w:val="000080"/>
        </w:rPr>
        <w:t>(</w:t>
      </w:r>
      <w:r>
        <w:rPr>
          <w:rFonts w:ascii="Courier New" w:hAnsi="Courier New" w:cs="Courier New"/>
        </w:rPr>
        <w:t xml:space="preserve"> NODETYPE </w:t>
      </w:r>
      <w:r>
        <w:rPr>
          <w:rFonts w:ascii="Courier New" w:hAnsi="Courier New" w:cs="Courier New"/>
          <w:b/>
          <w:bCs/>
          <w:color w:val="000080"/>
        </w:rPr>
        <w:t>&amp;</w:t>
      </w:r>
      <w:proofErr w:type="spellStart"/>
      <w:r>
        <w:rPr>
          <w:rFonts w:ascii="Courier New" w:hAnsi="Courier New" w:cs="Courier New"/>
          <w:bCs/>
          <w:color w:val="auto"/>
        </w:rPr>
        <w:t>removedData</w:t>
      </w:r>
      <w:proofErr w:type="spellEnd"/>
      <w:r>
        <w:rPr>
          <w:rFonts w:ascii="Courier New" w:hAnsi="Courier New" w:cs="Courier New"/>
        </w:rPr>
        <w:t xml:space="preserve"> </w:t>
      </w:r>
      <w:r>
        <w:rPr>
          <w:rFonts w:ascii="Courier New" w:hAnsi="Courier New" w:cs="Courier New"/>
          <w:b/>
          <w:bCs/>
          <w:color w:val="000080"/>
        </w:rPr>
        <w:t>);</w:t>
      </w:r>
    </w:p>
    <w:p w14:paraId="52674AB7"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r>
        <w:rPr>
          <w:rFonts w:ascii="Courier New" w:hAnsi="Courier New" w:cs="Courier New"/>
          <w:b/>
          <w:bCs/>
          <w:color w:val="0000FF"/>
        </w:rPr>
        <w:t>bool</w:t>
      </w:r>
      <w:r>
        <w:rPr>
          <w:rFonts w:ascii="Courier New" w:hAnsi="Courier New" w:cs="Courier New"/>
        </w:rPr>
        <w:t xml:space="preserve"> </w:t>
      </w:r>
      <w:proofErr w:type="spellStart"/>
      <w:r>
        <w:rPr>
          <w:rFonts w:ascii="Courier New" w:hAnsi="Courier New" w:cs="Courier New"/>
        </w:rPr>
        <w:t>removeFromBack</w:t>
      </w:r>
      <w:proofErr w:type="spellEnd"/>
      <w:r>
        <w:rPr>
          <w:rFonts w:ascii="Courier New" w:hAnsi="Courier New" w:cs="Courier New"/>
          <w:b/>
          <w:bCs/>
          <w:color w:val="000080"/>
        </w:rPr>
        <w:t>(</w:t>
      </w:r>
      <w:r>
        <w:rPr>
          <w:rFonts w:ascii="Courier New" w:hAnsi="Courier New" w:cs="Courier New"/>
        </w:rPr>
        <w:t xml:space="preserve"> NODETYPE </w:t>
      </w:r>
      <w:r>
        <w:rPr>
          <w:rFonts w:ascii="Courier New" w:hAnsi="Courier New" w:cs="Courier New"/>
          <w:b/>
          <w:bCs/>
          <w:color w:val="000080"/>
        </w:rPr>
        <w:t>&amp;</w:t>
      </w:r>
      <w:proofErr w:type="spellStart"/>
      <w:r>
        <w:rPr>
          <w:rFonts w:ascii="Courier New" w:hAnsi="Courier New" w:cs="Courier New"/>
          <w:bCs/>
          <w:color w:val="auto"/>
        </w:rPr>
        <w:t>removedData</w:t>
      </w:r>
      <w:proofErr w:type="spellEnd"/>
      <w:r>
        <w:rPr>
          <w:rFonts w:ascii="Courier New" w:hAnsi="Courier New" w:cs="Courier New"/>
        </w:rPr>
        <w:t xml:space="preserve"> </w:t>
      </w:r>
      <w:r>
        <w:rPr>
          <w:rFonts w:ascii="Courier New" w:hAnsi="Courier New" w:cs="Courier New"/>
          <w:b/>
          <w:bCs/>
          <w:color w:val="000080"/>
        </w:rPr>
        <w:t>);</w:t>
      </w:r>
    </w:p>
    <w:p w14:paraId="5FAA27B8"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r>
        <w:rPr>
          <w:rFonts w:ascii="Courier New" w:hAnsi="Courier New" w:cs="Courier New"/>
          <w:b/>
          <w:bCs/>
          <w:color w:val="0000FF"/>
        </w:rPr>
        <w:t>bool</w:t>
      </w:r>
      <w:r>
        <w:rPr>
          <w:rFonts w:ascii="Courier New" w:hAnsi="Courier New" w:cs="Courier New"/>
        </w:rPr>
        <w:t xml:space="preserve"> </w:t>
      </w:r>
      <w:proofErr w:type="spellStart"/>
      <w:r>
        <w:rPr>
          <w:rFonts w:ascii="Courier New" w:hAnsi="Courier New" w:cs="Courier New"/>
        </w:rPr>
        <w:t>isEmpty</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b/>
          <w:bCs/>
          <w:color w:val="000080"/>
        </w:rPr>
        <w:t>;</w:t>
      </w:r>
    </w:p>
    <w:p w14:paraId="1DC2A47F"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r>
        <w:rPr>
          <w:rFonts w:ascii="Courier New" w:hAnsi="Courier New" w:cs="Courier New"/>
          <w:b/>
          <w:bCs/>
          <w:color w:val="0000FF"/>
        </w:rPr>
        <w:t>void</w:t>
      </w:r>
      <w:r>
        <w:rPr>
          <w:rFonts w:ascii="Courier New" w:hAnsi="Courier New" w:cs="Courier New"/>
        </w:rPr>
        <w:t xml:space="preserve"> print</w:t>
      </w:r>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b/>
          <w:bCs/>
          <w:color w:val="000080"/>
        </w:rPr>
        <w:t>;</w:t>
      </w:r>
    </w:p>
    <w:p w14:paraId="4F2D7021"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b/>
          <w:bCs/>
          <w:color w:val="0000FF"/>
        </w:rPr>
        <w:t>private</w:t>
      </w:r>
      <w:r>
        <w:rPr>
          <w:rFonts w:ascii="Courier New" w:hAnsi="Courier New" w:cs="Courier New"/>
          <w:b/>
          <w:bCs/>
          <w:color w:val="000080"/>
        </w:rPr>
        <w:t>:</w:t>
      </w:r>
    </w:p>
    <w:p w14:paraId="1D339395"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proofErr w:type="spellStart"/>
      <w:r>
        <w:rPr>
          <w:rFonts w:ascii="Courier New" w:hAnsi="Courier New" w:cs="Courier New"/>
        </w:rPr>
        <w:t>ListNode</w:t>
      </w:r>
      <w:proofErr w:type="spellEnd"/>
      <w:r>
        <w:rPr>
          <w:rFonts w:ascii="Courier New" w:hAnsi="Courier New" w:cs="Courier New"/>
          <w:b/>
          <w:bCs/>
          <w:color w:val="000080"/>
        </w:rPr>
        <w:t>&lt;</w:t>
      </w:r>
      <w:r>
        <w:rPr>
          <w:rFonts w:ascii="Courier New" w:hAnsi="Courier New" w:cs="Courier New"/>
        </w:rPr>
        <w:t xml:space="preserve"> NODETYPE </w:t>
      </w:r>
      <w:r>
        <w:rPr>
          <w:rFonts w:ascii="Courier New" w:hAnsi="Courier New" w:cs="Courier New"/>
          <w:b/>
          <w:bCs/>
          <w:color w:val="000080"/>
        </w:rPr>
        <w:t>&gt;</w:t>
      </w:r>
      <w:r>
        <w:rPr>
          <w:rFonts w:ascii="Courier New" w:hAnsi="Courier New" w:cs="Courier New"/>
        </w:rPr>
        <w:t xml:space="preserve"> </w:t>
      </w:r>
      <w:r>
        <w:rPr>
          <w:rFonts w:ascii="Courier New" w:hAnsi="Courier New" w:cs="Courier New"/>
          <w:b/>
          <w:bCs/>
          <w:color w:val="000080"/>
        </w:rPr>
        <w:t>*</w:t>
      </w:r>
      <w:proofErr w:type="spellStart"/>
      <w:r>
        <w:rPr>
          <w:rFonts w:ascii="Courier New" w:hAnsi="Courier New" w:cs="Courier New"/>
        </w:rPr>
        <w:t>firstPtr</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pointer to first node</w:t>
      </w:r>
    </w:p>
    <w:p w14:paraId="5EB17CB1"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proofErr w:type="spellStart"/>
      <w:r>
        <w:rPr>
          <w:rFonts w:ascii="Courier New" w:hAnsi="Courier New" w:cs="Courier New"/>
        </w:rPr>
        <w:t>ListNode</w:t>
      </w:r>
      <w:proofErr w:type="spellEnd"/>
      <w:r>
        <w:rPr>
          <w:rFonts w:ascii="Courier New" w:hAnsi="Courier New" w:cs="Courier New"/>
          <w:b/>
          <w:bCs/>
          <w:color w:val="000080"/>
        </w:rPr>
        <w:t>&lt;</w:t>
      </w:r>
      <w:r>
        <w:rPr>
          <w:rFonts w:ascii="Courier New" w:hAnsi="Courier New" w:cs="Courier New"/>
        </w:rPr>
        <w:t xml:space="preserve"> NODETYPE </w:t>
      </w:r>
      <w:r>
        <w:rPr>
          <w:rFonts w:ascii="Courier New" w:hAnsi="Courier New" w:cs="Courier New"/>
          <w:b/>
          <w:bCs/>
          <w:color w:val="000080"/>
        </w:rPr>
        <w:t>&gt;</w:t>
      </w:r>
      <w:r>
        <w:rPr>
          <w:rFonts w:ascii="Courier New" w:hAnsi="Courier New" w:cs="Courier New"/>
        </w:rPr>
        <w:t xml:space="preserve"> </w:t>
      </w:r>
      <w:r>
        <w:rPr>
          <w:rFonts w:ascii="Courier New" w:hAnsi="Courier New" w:cs="Courier New"/>
          <w:b/>
          <w:bCs/>
          <w:color w:val="000080"/>
        </w:rPr>
        <w:t>*</w:t>
      </w:r>
      <w:proofErr w:type="spellStart"/>
      <w:r>
        <w:rPr>
          <w:rFonts w:ascii="Courier New" w:hAnsi="Courier New" w:cs="Courier New"/>
        </w:rPr>
        <w:t>lastPtr</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8000"/>
          <w:highlight w:val="white"/>
        </w:rPr>
        <w:t>// pointer to last node</w:t>
      </w:r>
    </w:p>
    <w:p w14:paraId="5A0969AA" w14:textId="77777777" w:rsidR="00000000" w:rsidRDefault="00000000">
      <w:pPr>
        <w:autoSpaceDE w:val="0"/>
        <w:autoSpaceDN w:val="0"/>
        <w:adjustRightInd w:val="0"/>
        <w:rPr>
          <w:rFonts w:ascii="Courier New" w:hAnsi="Courier New" w:cs="Courier New"/>
          <w:color w:val="008000"/>
          <w:highlight w:val="white"/>
        </w:rPr>
      </w:pPr>
    </w:p>
    <w:p w14:paraId="36279705" w14:textId="77777777" w:rsidR="00000000" w:rsidRDefault="00000000">
      <w:pPr>
        <w:autoSpaceDE w:val="0"/>
        <w:autoSpaceDN w:val="0"/>
        <w:adjustRightInd w:val="0"/>
        <w:rPr>
          <w:rFonts w:ascii="Courier New" w:hAnsi="Courier New" w:cs="Courier New"/>
          <w:color w:val="008000"/>
          <w:highlight w:val="white"/>
        </w:rPr>
      </w:pPr>
      <w:r>
        <w:rPr>
          <w:rFonts w:ascii="Courier New" w:hAnsi="Courier New" w:cs="Courier New"/>
        </w:rPr>
        <w:t xml:space="preserve">   </w:t>
      </w:r>
      <w:r>
        <w:rPr>
          <w:rFonts w:ascii="Courier New" w:hAnsi="Courier New" w:cs="Courier New"/>
          <w:b/>
          <w:bCs/>
          <w:color w:val="008000"/>
          <w:highlight w:val="white"/>
        </w:rPr>
        <w:t>// Utility function to allocate a new node</w:t>
      </w:r>
    </w:p>
    <w:p w14:paraId="27D962C0" w14:textId="77777777" w:rsidR="00000000" w:rsidRDefault="00000000">
      <w:pPr>
        <w:autoSpaceDE w:val="0"/>
        <w:autoSpaceDN w:val="0"/>
        <w:adjustRightInd w:val="0"/>
        <w:rPr>
          <w:rFonts w:ascii="Courier New" w:hAnsi="Courier New" w:cs="Courier New"/>
          <w:color w:val="000080"/>
        </w:rPr>
      </w:pPr>
      <w:r>
        <w:rPr>
          <w:rFonts w:ascii="Courier New" w:hAnsi="Courier New" w:cs="Courier New"/>
        </w:rPr>
        <w:t xml:space="preserve">   </w:t>
      </w:r>
      <w:proofErr w:type="spellStart"/>
      <w:r>
        <w:rPr>
          <w:rFonts w:ascii="Courier New" w:hAnsi="Courier New" w:cs="Courier New"/>
        </w:rPr>
        <w:t>ListNode</w:t>
      </w:r>
      <w:proofErr w:type="spellEnd"/>
      <w:r>
        <w:rPr>
          <w:rFonts w:ascii="Courier New" w:hAnsi="Courier New" w:cs="Courier New"/>
          <w:b/>
          <w:bCs/>
          <w:color w:val="000080"/>
        </w:rPr>
        <w:t>&lt;</w:t>
      </w:r>
      <w:r>
        <w:rPr>
          <w:rFonts w:ascii="Courier New" w:hAnsi="Courier New" w:cs="Courier New"/>
        </w:rPr>
        <w:t xml:space="preserve"> NODETYPE </w:t>
      </w:r>
      <w:r>
        <w:rPr>
          <w:rFonts w:ascii="Courier New" w:hAnsi="Courier New" w:cs="Courier New"/>
          <w:b/>
          <w:bCs/>
          <w:color w:val="000080"/>
        </w:rPr>
        <w:t>&gt;</w:t>
      </w:r>
      <w:r>
        <w:rPr>
          <w:rFonts w:ascii="Courier New" w:hAnsi="Courier New" w:cs="Courier New"/>
        </w:rPr>
        <w:t xml:space="preserve"> </w:t>
      </w:r>
      <w:r>
        <w:rPr>
          <w:rFonts w:ascii="Courier New" w:hAnsi="Courier New" w:cs="Courier New"/>
          <w:b/>
          <w:bCs/>
          <w:color w:val="000080"/>
        </w:rPr>
        <w:t>*</w:t>
      </w:r>
      <w:proofErr w:type="spellStart"/>
      <w:r>
        <w:rPr>
          <w:rFonts w:ascii="Courier New" w:hAnsi="Courier New" w:cs="Courier New"/>
        </w:rPr>
        <w:t>getNewNode</w:t>
      </w:r>
      <w:proofErr w:type="spellEnd"/>
      <w:r>
        <w:rPr>
          <w:rFonts w:ascii="Courier New" w:hAnsi="Courier New" w:cs="Courier New"/>
          <w:b/>
          <w:bCs/>
          <w:color w:val="000080"/>
        </w:rPr>
        <w:t>(</w:t>
      </w:r>
      <w:r>
        <w:rPr>
          <w:rFonts w:ascii="Courier New" w:hAnsi="Courier New" w:cs="Courier New"/>
        </w:rPr>
        <w:t xml:space="preserve"> </w:t>
      </w:r>
      <w:r>
        <w:rPr>
          <w:rFonts w:ascii="Courier New" w:hAnsi="Courier New" w:cs="Courier New"/>
          <w:b/>
          <w:bCs/>
          <w:color w:val="0000FF"/>
        </w:rPr>
        <w:t>const</w:t>
      </w:r>
      <w:r>
        <w:rPr>
          <w:rFonts w:ascii="Courier New" w:hAnsi="Courier New" w:cs="Courier New"/>
        </w:rPr>
        <w:t xml:space="preserve"> NODETYPE </w:t>
      </w:r>
      <w:r>
        <w:rPr>
          <w:rFonts w:ascii="Courier New" w:hAnsi="Courier New" w:cs="Courier New"/>
          <w:b/>
          <w:bCs/>
          <w:color w:val="000080"/>
        </w:rPr>
        <w:t>&amp;</w:t>
      </w:r>
      <w:proofErr w:type="spellStart"/>
      <w:r>
        <w:rPr>
          <w:rFonts w:ascii="Courier New" w:hAnsi="Courier New" w:cs="Courier New"/>
          <w:bCs/>
          <w:color w:val="auto"/>
        </w:rPr>
        <w:t>newData</w:t>
      </w:r>
      <w:proofErr w:type="spellEnd"/>
      <w:r>
        <w:rPr>
          <w:rFonts w:ascii="Courier New" w:hAnsi="Courier New" w:cs="Courier New"/>
        </w:rPr>
        <w:t xml:space="preserve"> </w:t>
      </w:r>
      <w:r>
        <w:rPr>
          <w:rFonts w:ascii="Courier New" w:hAnsi="Courier New" w:cs="Courier New"/>
          <w:b/>
          <w:bCs/>
          <w:color w:val="000080"/>
        </w:rPr>
        <w:t>);</w:t>
      </w:r>
    </w:p>
    <w:p w14:paraId="59AE219C" w14:textId="77777777" w:rsidR="00000000" w:rsidRDefault="00000000">
      <w:pPr>
        <w:rPr>
          <w:rFonts w:ascii="Times New Roman" w:hAnsi="Times New Roman" w:cs="Times New Roman"/>
          <w:color w:val="auto"/>
        </w:rPr>
      </w:pPr>
      <w:r>
        <w:rPr>
          <w:rFonts w:ascii="Courier New" w:hAnsi="Courier New" w:cs="Courier New"/>
          <w:b/>
          <w:bCs/>
          <w:color w:val="000080"/>
        </w:rPr>
        <w:t>};</w:t>
      </w:r>
    </w:p>
    <w:p w14:paraId="084C50EA" w14:textId="77777777" w:rsidR="00000000" w:rsidRDefault="00000000">
      <w:pPr>
        <w:rPr>
          <w:b/>
          <w:bCs/>
        </w:rPr>
      </w:pPr>
    </w:p>
    <w:p w14:paraId="72C8E26B" w14:textId="77777777" w:rsidR="00000000" w:rsidRDefault="00000000">
      <w:pPr>
        <w:rPr>
          <w:rFonts w:ascii="Trebuchet MS" w:hAnsi="Trebuchet MS"/>
          <w:b/>
          <w:bCs/>
        </w:rPr>
      </w:pPr>
      <w:r>
        <w:rPr>
          <w:rFonts w:ascii="Trebuchet MS" w:hAnsi="Trebuchet MS"/>
          <w:b/>
          <w:bCs/>
        </w:rPr>
        <w:lastRenderedPageBreak/>
        <w:t xml:space="preserve">Task 2. Queue </w:t>
      </w:r>
    </w:p>
    <w:p w14:paraId="1FA312AB" w14:textId="77777777" w:rsidR="00000000" w:rsidRDefault="00000000">
      <w:pPr>
        <w:rPr>
          <w:rFonts w:ascii="Trebuchet MS" w:hAnsi="Trebuchet MS"/>
          <w:b/>
          <w:bCs/>
        </w:rPr>
      </w:pPr>
    </w:p>
    <w:p w14:paraId="4E0FDDE5" w14:textId="77777777" w:rsidR="00000000" w:rsidRDefault="00000000">
      <w:pPr>
        <w:rPr>
          <w:rFonts w:ascii="Trebuchet MS" w:hAnsi="Trebuchet MS"/>
          <w:bCs/>
        </w:rPr>
      </w:pPr>
      <w:r>
        <w:rPr>
          <w:rFonts w:ascii="Trebuchet MS" w:hAnsi="Trebuchet MS"/>
          <w:bCs/>
        </w:rPr>
        <w:t xml:space="preserve">Create a Queue class template that </w:t>
      </w:r>
      <w:r>
        <w:rPr>
          <w:rFonts w:ascii="Trebuchet MS" w:hAnsi="Trebuchet MS"/>
          <w:bCs/>
          <w:i/>
        </w:rPr>
        <w:t>privately</w:t>
      </w:r>
      <w:r>
        <w:rPr>
          <w:rFonts w:ascii="Trebuchet MS" w:hAnsi="Trebuchet MS"/>
          <w:bCs/>
        </w:rPr>
        <w:t xml:space="preserve"> inherits from a List class.  You should define enqueue ( ) and dequeue ( ) operations in terms of the inherited list operations.</w:t>
      </w:r>
    </w:p>
    <w:p w14:paraId="51C087BC" w14:textId="77777777" w:rsidR="00000000" w:rsidRDefault="00000000">
      <w:pPr>
        <w:rPr>
          <w:rFonts w:ascii="Trebuchet MS" w:hAnsi="Trebuchet MS"/>
          <w:bCs/>
        </w:rPr>
      </w:pPr>
    </w:p>
    <w:p w14:paraId="62242690" w14:textId="77777777" w:rsidR="00000000" w:rsidRDefault="00000000">
      <w:pPr>
        <w:rPr>
          <w:rFonts w:ascii="Trebuchet MS" w:hAnsi="Trebuchet MS"/>
          <w:b/>
          <w:bCs/>
        </w:rPr>
      </w:pPr>
      <w:r>
        <w:rPr>
          <w:rFonts w:ascii="Trebuchet MS" w:hAnsi="Trebuchet MS"/>
          <w:b/>
          <w:bCs/>
        </w:rPr>
        <w:t>Task 3. Network Traffic Application</w:t>
      </w:r>
    </w:p>
    <w:p w14:paraId="1FE85867" w14:textId="77777777" w:rsidR="00000000" w:rsidRDefault="00000000">
      <w:pPr>
        <w:rPr>
          <w:rFonts w:ascii="Trebuchet MS" w:hAnsi="Trebuchet MS"/>
          <w:b/>
          <w:bCs/>
        </w:rPr>
      </w:pPr>
    </w:p>
    <w:p w14:paraId="2F942516" w14:textId="77777777" w:rsidR="00000000" w:rsidRDefault="00000000">
      <w:pPr>
        <w:rPr>
          <w:rFonts w:ascii="Trebuchet MS" w:hAnsi="Trebuchet MS"/>
          <w:bCs/>
        </w:rPr>
      </w:pPr>
      <w:r>
        <w:rPr>
          <w:rFonts w:ascii="Trebuchet MS" w:hAnsi="Trebuchet MS"/>
          <w:bCs/>
        </w:rPr>
        <w:t>Write an application that simulates network traffic. The traffic is represented by packets (of information) moving through the network. These packets must be represented by a class. Each packet must include an integer length field (in bytes) and a std::string field for data, where the length field is the number of characters in the std::string. You must represent one device in the network, which is represented by a Queue object. The application must randomly assign the arrival time of the first packet and the time that it takes to process the packet at the device. As a new packet arrives to the device, the arrival time for the next packet should be generated. Every time a packet leaves the device or a new packet arrives, print out the packet information for the one at the front and the back of the Queue.</w:t>
      </w:r>
    </w:p>
    <w:p w14:paraId="615F8346" w14:textId="77777777" w:rsidR="00000000" w:rsidRDefault="00000000">
      <w:pPr>
        <w:rPr>
          <w:rFonts w:ascii="Trebuchet MS" w:hAnsi="Trebuchet MS"/>
          <w:bCs/>
        </w:rPr>
      </w:pPr>
    </w:p>
    <w:p w14:paraId="283BFCCE" w14:textId="77777777" w:rsidR="00000000" w:rsidRDefault="00000000"/>
    <w:p w14:paraId="205E45A7" w14:textId="77777777" w:rsidR="00000000" w:rsidRDefault="00000000">
      <w:pPr>
        <w:rPr>
          <w:rFonts w:ascii="Trebuchet MS" w:hAnsi="Trebuchet MS"/>
          <w:b/>
        </w:rPr>
      </w:pPr>
      <w:r>
        <w:rPr>
          <w:rFonts w:ascii="Trebuchet MS" w:hAnsi="Trebuchet MS"/>
          <w:b/>
        </w:rPr>
        <w:t>IV. Submitting Labs:</w:t>
      </w:r>
    </w:p>
    <w:p w14:paraId="5BA2D0D6" w14:textId="77777777" w:rsidR="00000000" w:rsidRDefault="00000000">
      <w:pPr>
        <w:rPr>
          <w:rFonts w:ascii="Trebuchet MS" w:hAnsi="Trebuchet MS"/>
          <w:b/>
        </w:rPr>
      </w:pPr>
    </w:p>
    <w:p w14:paraId="1032924A" w14:textId="77777777" w:rsidR="00000000" w:rsidRDefault="00000000">
      <w:pPr>
        <w:pStyle w:val="ListParagraph"/>
        <w:numPr>
          <w:ilvl w:val="0"/>
          <w:numId w:val="4"/>
        </w:numPr>
      </w:pPr>
      <w:r>
        <w:rPr>
          <w:rFonts w:ascii="Trebuchet MS" w:hAnsi="Trebuchet MS"/>
        </w:rPr>
        <w:t>You are not required to submit your lab solutions, unless you are unable to attend them synchronously. You should keep them in a folder that you may continue to access throughout the semester.</w:t>
      </w:r>
    </w:p>
    <w:p w14:paraId="7F22CD9D" w14:textId="77777777" w:rsidR="00000000" w:rsidRDefault="00000000">
      <w:pPr>
        <w:rPr>
          <w:rFonts w:ascii="Trebuchet MS" w:hAnsi="Trebuchet MS"/>
          <w:b/>
        </w:rPr>
      </w:pPr>
    </w:p>
    <w:p w14:paraId="7536EABB" w14:textId="77777777" w:rsidR="00000000" w:rsidRDefault="00000000">
      <w:pPr>
        <w:rPr>
          <w:rFonts w:ascii="Trebuchet MS" w:hAnsi="Trebuchet MS"/>
        </w:rPr>
      </w:pPr>
      <w:r>
        <w:rPr>
          <w:rFonts w:ascii="Trebuchet MS" w:hAnsi="Trebuchet MS"/>
          <w:b/>
        </w:rPr>
        <w:t>V. Grading Guidelines:</w:t>
      </w:r>
    </w:p>
    <w:p w14:paraId="56D7FAF3" w14:textId="77777777" w:rsidR="00000000" w:rsidRDefault="00000000">
      <w:pPr>
        <w:rPr>
          <w:rFonts w:ascii="Trebuchet MS" w:hAnsi="Trebuchet MS"/>
        </w:rPr>
      </w:pPr>
    </w:p>
    <w:p w14:paraId="36C30F39" w14:textId="384AC207" w:rsidR="008B1F58" w:rsidRDefault="00000000">
      <w:pPr>
        <w:numPr>
          <w:ilvl w:val="0"/>
          <w:numId w:val="6"/>
        </w:numPr>
        <w:rPr>
          <w:rFonts w:ascii="Trebuchet MS" w:hAnsi="Trebuchet MS"/>
        </w:rPr>
      </w:pPr>
      <w:r>
        <w:rPr>
          <w:rFonts w:ascii="Trebuchet MS" w:hAnsi="Trebuchet MS"/>
        </w:rPr>
        <w:t xml:space="preserve">This lab is worth 10 points. Your lab grade is assigned based on completeness and effort. To receive full credit for the lab you must show up on time, </w:t>
      </w:r>
      <w:r w:rsidR="00102D70">
        <w:rPr>
          <w:rFonts w:ascii="Trebuchet MS" w:hAnsi="Trebuchet MS"/>
        </w:rPr>
        <w:t xml:space="preserve">work in a team, </w:t>
      </w:r>
      <w:r>
        <w:rPr>
          <w:rFonts w:ascii="Trebuchet MS" w:hAnsi="Trebuchet MS"/>
        </w:rPr>
        <w:t>continue to work on the problems until the TA has dismissed you, and complete at least 2/3 of the problems.</w:t>
      </w:r>
    </w:p>
    <w:sectPr w:rsidR="008B1F5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0CA0" w14:textId="77777777" w:rsidR="008B1F58" w:rsidRDefault="008B1F58">
      <w:r>
        <w:separator/>
      </w:r>
    </w:p>
  </w:endnote>
  <w:endnote w:type="continuationSeparator" w:id="0">
    <w:p w14:paraId="0F72AA54" w14:textId="77777777" w:rsidR="008B1F58" w:rsidRDefault="008B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050A"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F2F58"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DC6"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12F525" w14:textId="77777777" w:rsidR="00000000" w:rsidRDefault="00000000">
    <w:pPr>
      <w:pStyle w:val="Footer"/>
      <w:ind w:right="360"/>
    </w:pPr>
    <w:r>
      <w:t xml:space="preserve">Andrew S. O’Fallon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85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651" w14:textId="77777777" w:rsidR="008B1F58" w:rsidRDefault="008B1F58">
      <w:r>
        <w:separator/>
      </w:r>
    </w:p>
  </w:footnote>
  <w:footnote w:type="continuationSeparator" w:id="0">
    <w:p w14:paraId="60F94607" w14:textId="77777777" w:rsidR="008B1F58" w:rsidRDefault="008B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78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E6F" w14:textId="77777777" w:rsidR="00000000" w:rsidRDefault="00000000">
    <w:pPr>
      <w:pStyle w:val="Header"/>
      <w:rPr>
        <w:b/>
        <w:bCs/>
      </w:rPr>
    </w:pPr>
  </w:p>
  <w:p w14:paraId="1A011576" w14:textId="77777777" w:rsidR="00000000" w:rsidRDefault="00000000">
    <w:pPr>
      <w:pStyle w:val="Header"/>
      <w:ind w:left="4380" w:hanging="4380"/>
      <w:jc w:val="right"/>
      <w:rPr>
        <w:b/>
        <w:bCs/>
      </w:rPr>
    </w:pP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1FF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5pt;height:15.9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F744D"/>
    <w:multiLevelType w:val="hybridMultilevel"/>
    <w:tmpl w:val="56EC232A"/>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A861C0"/>
    <w:multiLevelType w:val="hybridMultilevel"/>
    <w:tmpl w:val="B6A8B822"/>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4204650">
    <w:abstractNumId w:val="0"/>
  </w:num>
  <w:num w:numId="2" w16cid:durableId="3705422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5449">
    <w:abstractNumId w:val="1"/>
  </w:num>
  <w:num w:numId="4" w16cid:durableId="1418357316">
    <w:abstractNumId w:val="1"/>
    <w:lvlOverride w:ilvl="0"/>
    <w:lvlOverride w:ilvl="1"/>
    <w:lvlOverride w:ilvl="2"/>
    <w:lvlOverride w:ilvl="3"/>
    <w:lvlOverride w:ilvl="4"/>
    <w:lvlOverride w:ilvl="5"/>
    <w:lvlOverride w:ilvl="6"/>
    <w:lvlOverride w:ilvl="7"/>
    <w:lvlOverride w:ilvl="8"/>
  </w:num>
  <w:num w:numId="5" w16cid:durableId="1682506463">
    <w:abstractNumId w:val="2"/>
  </w:num>
  <w:num w:numId="6" w16cid:durableId="13680697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efaultTableStyle w:val="TableTheme"/>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42BB"/>
    <w:rsid w:val="00102D70"/>
    <w:rsid w:val="005F42BB"/>
    <w:rsid w:val="008B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2B97AB"/>
  <w15:chartTrackingRefBased/>
  <w15:docId w15:val="{8AE9AC7E-B0CB-4B91-9CFD-897102C2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odyText">
    <w:name w:val="Body Text"/>
    <w:basedOn w:val="Normal"/>
    <w:link w:val="BodyTextChar"/>
    <w:uiPriority w:val="99"/>
    <w:semiHidden/>
    <w:unhideWhenUsed/>
    <w:rPr>
      <w:rFonts w:ascii="Times New Roman" w:hAnsi="Times New Roman" w:cs="Times New Roman"/>
      <w:color w:val="auto"/>
      <w:sz w:val="28"/>
      <w:szCs w:val="28"/>
    </w:rPr>
  </w:style>
  <w:style w:type="character" w:customStyle="1" w:styleId="BodyTextChar">
    <w:name w:val="Body Text Char"/>
    <w:basedOn w:val="DefaultParagraphFont"/>
    <w:link w:val="BodyText"/>
    <w:uiPriority w:val="99"/>
    <w:semiHidden/>
    <w:locked/>
    <w:rPr>
      <w:rFonts w:ascii="Arial" w:hAnsi="Arial" w:cs="Arial" w:hint="default"/>
      <w:color w:val="000000"/>
      <w:sz w:val="24"/>
      <w:szCs w:val="24"/>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Company>Washington State University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12 - Inheritance and Containers in C++</dc:title>
  <dc:subject/>
  <dc:creator>andy</dc:creator>
  <cp:keywords/>
  <dc:description/>
  <cp:lastModifiedBy>Andy O'Fallon</cp:lastModifiedBy>
  <cp:revision>3</cp:revision>
  <dcterms:created xsi:type="dcterms:W3CDTF">2024-04-05T00:39:00Z</dcterms:created>
  <dcterms:modified xsi:type="dcterms:W3CDTF">2024-04-05T00:40:00Z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