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captext" type="frame"/>
    </v:background>
  </w:background>
  <w:body>
    <w:p w14:paraId="45C45960" w14:textId="77777777" w:rsidR="00D07D26" w:rsidRDefault="00850E3F">
      <w:pP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121 - Program Design and Development                                                                  </w:t>
      </w:r>
    </w:p>
    <w:p w14:paraId="18A591CB" w14:textId="77777777" w:rsidR="00D07D26" w:rsidRDefault="00D07D26">
      <w:pPr>
        <w:ind w:left="4380" w:hanging="4380"/>
        <w:jc w:val="center"/>
        <w:rPr>
          <w:rFonts w:ascii="Trebuchet MS" w:hAnsi="Trebuchet MS"/>
          <w:b/>
          <w:color w:val="990033"/>
          <w:sz w:val="28"/>
          <w:szCs w:val="28"/>
        </w:rPr>
      </w:pPr>
    </w:p>
    <w:p w14:paraId="22D6CB06" w14:textId="05869DC4" w:rsidR="00D07D26" w:rsidRDefault="00850E3F">
      <w:pPr>
        <w:ind w:left="4380" w:hanging="4380"/>
        <w:rPr>
          <w:rFonts w:ascii="Trebuchet MS" w:hAnsi="Trebuchet MS"/>
        </w:rPr>
      </w:pPr>
      <w:r>
        <w:rPr>
          <w:rFonts w:ascii="Trebuchet MS" w:hAnsi="Trebuchet MS"/>
          <w:b/>
          <w:bCs/>
          <w:color w:val="990033"/>
          <w:sz w:val="28"/>
          <w:szCs w:val="28"/>
        </w:rPr>
        <w:t xml:space="preserve">Lab 9: </w:t>
      </w:r>
      <w:r w:rsidR="00993A3F">
        <w:rPr>
          <w:rFonts w:ascii="Trebuchet MS" w:hAnsi="Trebuchet MS"/>
          <w:b/>
          <w:bCs/>
          <w:color w:val="990033"/>
          <w:sz w:val="28"/>
          <w:szCs w:val="28"/>
        </w:rPr>
        <w:t xml:space="preserve">Arrays &amp; </w:t>
      </w:r>
      <w:r>
        <w:rPr>
          <w:rFonts w:ascii="Trebuchet MS" w:hAnsi="Trebuchet MS"/>
          <w:b/>
          <w:bCs/>
          <w:color w:val="990033"/>
          <w:sz w:val="28"/>
          <w:szCs w:val="28"/>
        </w:rPr>
        <w:t>Strings</w:t>
      </w:r>
    </w:p>
    <w:p w14:paraId="25377A73" w14:textId="77777777" w:rsidR="00D07D26" w:rsidRDefault="00D07D26">
      <w:pPr>
        <w:ind w:left="4380" w:hanging="4380"/>
        <w:jc w:val="center"/>
        <w:rPr>
          <w:rFonts w:ascii="Trebuchet MS" w:hAnsi="Trebuchet MS"/>
          <w:b/>
          <w:bCs/>
        </w:rPr>
      </w:pPr>
    </w:p>
    <w:p w14:paraId="5C615C60" w14:textId="029CBD2D" w:rsidR="00D07D26" w:rsidRDefault="00850E3F">
      <w:pPr>
        <w:rPr>
          <w:rFonts w:ascii="Trebuchet MS" w:hAnsi="Trebuchet MS"/>
        </w:rPr>
      </w:pPr>
      <w:r>
        <w:rPr>
          <w:rFonts w:ascii="Trebuchet MS" w:hAnsi="Trebuchet MS"/>
          <w:b/>
          <w:bCs/>
        </w:rPr>
        <w:t>Assigned:</w:t>
      </w:r>
      <w:r>
        <w:rPr>
          <w:rFonts w:ascii="Trebuchet MS" w:hAnsi="Trebuchet MS"/>
          <w:bCs/>
        </w:rPr>
        <w:t xml:space="preserve"> Week of </w:t>
      </w:r>
      <w:r w:rsidR="0000412D">
        <w:rPr>
          <w:rFonts w:ascii="Trebuchet MS" w:hAnsi="Trebuchet MS"/>
          <w:bCs/>
        </w:rPr>
        <w:t>March 232, 2026</w:t>
      </w:r>
    </w:p>
    <w:p w14:paraId="1E21BD79" w14:textId="77777777" w:rsidR="00D07D26" w:rsidRDefault="00850E3F">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0F6E8255" w14:textId="77777777" w:rsidR="00D07D26" w:rsidRDefault="00D07D26">
      <w:pPr>
        <w:rPr>
          <w:rFonts w:ascii="Trebuchet MS" w:hAnsi="Trebuchet MS"/>
          <w:b/>
          <w:bCs/>
        </w:rPr>
      </w:pPr>
    </w:p>
    <w:p w14:paraId="1D8AB346" w14:textId="77777777" w:rsidR="00D07D26" w:rsidRDefault="00850E3F">
      <w:pPr>
        <w:rPr>
          <w:rFonts w:ascii="Trebuchet MS" w:hAnsi="Trebuchet MS"/>
          <w:b/>
          <w:bCs/>
        </w:rPr>
      </w:pPr>
      <w:r>
        <w:rPr>
          <w:rFonts w:ascii="Trebuchet MS" w:hAnsi="Trebuchet MS"/>
          <w:b/>
          <w:bCs/>
        </w:rPr>
        <w:t>I. Learner Objectives:</w:t>
      </w:r>
    </w:p>
    <w:p w14:paraId="6D0C4757" w14:textId="77777777" w:rsidR="00D07D26" w:rsidRDefault="00D07D26">
      <w:pPr>
        <w:rPr>
          <w:rFonts w:ascii="Trebuchet MS" w:hAnsi="Trebuchet MS"/>
          <w:b/>
          <w:bCs/>
        </w:rPr>
      </w:pPr>
    </w:p>
    <w:p w14:paraId="0B19B651" w14:textId="77777777" w:rsidR="00D07D26" w:rsidRDefault="00850E3F">
      <w:pPr>
        <w:rPr>
          <w:rFonts w:ascii="Trebuchet MS" w:hAnsi="Trebuchet MS"/>
        </w:rPr>
      </w:pPr>
      <w:r>
        <w:rPr>
          <w:rFonts w:ascii="Trebuchet MS" w:hAnsi="Trebuchet MS"/>
        </w:rPr>
        <w:t>At the conclusion of this programming assignment, participants should be able to:</w:t>
      </w:r>
    </w:p>
    <w:p w14:paraId="7473EF81" w14:textId="77777777" w:rsidR="00D07D26" w:rsidRDefault="00850E3F">
      <w:pPr>
        <w:numPr>
          <w:ilvl w:val="0"/>
          <w:numId w:val="2"/>
        </w:numPr>
        <w:rPr>
          <w:rFonts w:ascii="Trebuchet MS" w:hAnsi="Trebuchet MS"/>
        </w:rPr>
      </w:pPr>
      <w:r>
        <w:rPr>
          <w:rFonts w:ascii="Trebuchet MS" w:hAnsi="Trebuchet MS"/>
        </w:rPr>
        <w:t>Declare strings in C</w:t>
      </w:r>
    </w:p>
    <w:p w14:paraId="1EB81CE7" w14:textId="77777777" w:rsidR="00D07D26" w:rsidRDefault="00850E3F">
      <w:pPr>
        <w:numPr>
          <w:ilvl w:val="0"/>
          <w:numId w:val="2"/>
        </w:numPr>
        <w:rPr>
          <w:rFonts w:ascii="Trebuchet MS" w:hAnsi="Trebuchet MS"/>
        </w:rPr>
      </w:pPr>
      <w:r>
        <w:rPr>
          <w:rFonts w:ascii="Trebuchet MS" w:hAnsi="Trebuchet MS"/>
        </w:rPr>
        <w:t>Apply library functions found in &lt;</w:t>
      </w:r>
      <w:proofErr w:type="spellStart"/>
      <w:r>
        <w:rPr>
          <w:rFonts w:ascii="Trebuchet MS" w:hAnsi="Trebuchet MS"/>
        </w:rPr>
        <w:t>string.h</w:t>
      </w:r>
      <w:proofErr w:type="spellEnd"/>
      <w:r>
        <w:rPr>
          <w:rFonts w:ascii="Trebuchet MS" w:hAnsi="Trebuchet MS"/>
        </w:rPr>
        <w:t>&gt;</w:t>
      </w:r>
    </w:p>
    <w:p w14:paraId="18399945" w14:textId="77777777" w:rsidR="00D07D26" w:rsidRDefault="00850E3F">
      <w:pPr>
        <w:numPr>
          <w:ilvl w:val="0"/>
          <w:numId w:val="2"/>
        </w:numPr>
        <w:rPr>
          <w:rFonts w:ascii="Trebuchet MS" w:hAnsi="Trebuchet MS"/>
        </w:rPr>
      </w:pPr>
      <w:r>
        <w:rPr>
          <w:rFonts w:ascii="Trebuchet MS" w:hAnsi="Trebuchet MS"/>
        </w:rPr>
        <w:t>Distinguish between character arrays and strings in C</w:t>
      </w:r>
    </w:p>
    <w:p w14:paraId="74B9AD40" w14:textId="77777777" w:rsidR="00D07D26" w:rsidRDefault="00850E3F">
      <w:pPr>
        <w:numPr>
          <w:ilvl w:val="0"/>
          <w:numId w:val="2"/>
        </w:numPr>
        <w:rPr>
          <w:rFonts w:ascii="Trebuchet MS" w:hAnsi="Trebuchet MS"/>
        </w:rPr>
      </w:pPr>
      <w:r>
        <w:rPr>
          <w:rFonts w:ascii="Trebuchet MS" w:hAnsi="Trebuchet MS"/>
        </w:rPr>
        <w:t>Implement array notation or pointer arithmetic to manipulate strings</w:t>
      </w:r>
    </w:p>
    <w:p w14:paraId="12387181" w14:textId="77777777" w:rsidR="00D07D26" w:rsidRDefault="00850E3F">
      <w:pPr>
        <w:numPr>
          <w:ilvl w:val="0"/>
          <w:numId w:val="2"/>
        </w:numPr>
        <w:rPr>
          <w:rFonts w:ascii="Trebuchet MS" w:hAnsi="Trebuchet MS"/>
        </w:rPr>
      </w:pPr>
      <w:r>
        <w:rPr>
          <w:rFonts w:ascii="Trebuchet MS" w:hAnsi="Trebuchet MS"/>
        </w:rPr>
        <w:t>Compare strings</w:t>
      </w:r>
    </w:p>
    <w:p w14:paraId="1A672214" w14:textId="77777777" w:rsidR="00D07D26" w:rsidRDefault="00850E3F">
      <w:pPr>
        <w:numPr>
          <w:ilvl w:val="0"/>
          <w:numId w:val="2"/>
        </w:numPr>
        <w:rPr>
          <w:rFonts w:ascii="Trebuchet MS" w:hAnsi="Trebuchet MS"/>
        </w:rPr>
      </w:pPr>
      <w:r>
        <w:rPr>
          <w:rFonts w:ascii="Trebuchet MS" w:hAnsi="Trebuchet MS"/>
        </w:rPr>
        <w:t>Copy strings</w:t>
      </w:r>
    </w:p>
    <w:p w14:paraId="0193264C" w14:textId="77777777" w:rsidR="00D07D26" w:rsidRDefault="00D07D26">
      <w:pPr>
        <w:ind w:left="360"/>
        <w:rPr>
          <w:rFonts w:ascii="Trebuchet MS" w:hAnsi="Trebuchet MS"/>
        </w:rPr>
      </w:pPr>
    </w:p>
    <w:p w14:paraId="0530DA99" w14:textId="77777777" w:rsidR="00D07D26" w:rsidRDefault="00850E3F">
      <w:pPr>
        <w:rPr>
          <w:rFonts w:ascii="Trebuchet MS" w:hAnsi="Trebuchet MS"/>
        </w:rPr>
      </w:pPr>
      <w:r>
        <w:rPr>
          <w:rFonts w:ascii="Trebuchet MS" w:hAnsi="Trebuchet MS"/>
          <w:b/>
          <w:bCs/>
        </w:rPr>
        <w:t>II. Prerequisites:</w:t>
      </w:r>
    </w:p>
    <w:p w14:paraId="3E3EE0C5" w14:textId="77777777" w:rsidR="00D07D26" w:rsidRDefault="00D07D26">
      <w:pPr>
        <w:rPr>
          <w:rFonts w:ascii="Trebuchet MS" w:hAnsi="Trebuchet MS"/>
        </w:rPr>
      </w:pPr>
    </w:p>
    <w:p w14:paraId="0D41CBF4" w14:textId="77777777" w:rsidR="00D07D26" w:rsidRDefault="00850E3F">
      <w:pPr>
        <w:rPr>
          <w:rFonts w:ascii="Trebuchet MS" w:hAnsi="Trebuchet MS"/>
        </w:rPr>
      </w:pPr>
      <w:r>
        <w:rPr>
          <w:rFonts w:ascii="Trebuchet MS" w:hAnsi="Trebuchet MS"/>
        </w:rPr>
        <w:t>Before starting this programming assignment, participants should be able to:</w:t>
      </w:r>
    </w:p>
    <w:p w14:paraId="303A16D3" w14:textId="77777777" w:rsidR="00D07D26" w:rsidRDefault="00850E3F">
      <w:pPr>
        <w:numPr>
          <w:ilvl w:val="0"/>
          <w:numId w:val="2"/>
        </w:numPr>
        <w:rPr>
          <w:rFonts w:ascii="Trebuchet MS" w:hAnsi="Trebuchet MS"/>
        </w:rPr>
      </w:pPr>
      <w:r>
        <w:rPr>
          <w:rFonts w:ascii="Trebuchet MS" w:hAnsi="Trebuchet MS"/>
        </w:rPr>
        <w:t>Utilize output parameters and pointers in a C program</w:t>
      </w:r>
    </w:p>
    <w:p w14:paraId="3F8A658F" w14:textId="77777777" w:rsidR="00D07D26" w:rsidRDefault="00850E3F">
      <w:pPr>
        <w:numPr>
          <w:ilvl w:val="0"/>
          <w:numId w:val="2"/>
        </w:numPr>
        <w:rPr>
          <w:rFonts w:ascii="Trebuchet MS" w:hAnsi="Trebuchet MS"/>
        </w:rPr>
      </w:pPr>
      <w:r>
        <w:rPr>
          <w:rFonts w:ascii="Trebuchet MS" w:hAnsi="Trebuchet MS"/>
        </w:rPr>
        <w:t xml:space="preserve">Apply the </w:t>
      </w:r>
      <w:proofErr w:type="gramStart"/>
      <w:r>
        <w:rPr>
          <w:rFonts w:ascii="Trebuchet MS" w:hAnsi="Trebuchet MS"/>
        </w:rPr>
        <w:t>dereference</w:t>
      </w:r>
      <w:proofErr w:type="gramEnd"/>
      <w:r>
        <w:rPr>
          <w:rFonts w:ascii="Trebuchet MS" w:hAnsi="Trebuchet MS"/>
        </w:rPr>
        <w:t xml:space="preserve"> or indirection C operator</w:t>
      </w:r>
    </w:p>
    <w:p w14:paraId="3B66EEAC" w14:textId="77777777" w:rsidR="00D07D26" w:rsidRDefault="00850E3F">
      <w:pPr>
        <w:numPr>
          <w:ilvl w:val="0"/>
          <w:numId w:val="2"/>
        </w:numPr>
        <w:rPr>
          <w:rFonts w:ascii="Trebuchet MS" w:hAnsi="Trebuchet MS"/>
        </w:rPr>
      </w:pPr>
      <w:r>
        <w:rPr>
          <w:rFonts w:ascii="Trebuchet MS" w:hAnsi="Trebuchet MS"/>
        </w:rPr>
        <w:t>Declare array in C</w:t>
      </w:r>
    </w:p>
    <w:p w14:paraId="76DF2083" w14:textId="77777777" w:rsidR="00D07D26" w:rsidRDefault="00850E3F">
      <w:pPr>
        <w:numPr>
          <w:ilvl w:val="0"/>
          <w:numId w:val="2"/>
        </w:numPr>
        <w:rPr>
          <w:rFonts w:ascii="Trebuchet MS" w:hAnsi="Trebuchet MS"/>
        </w:rPr>
      </w:pPr>
      <w:r>
        <w:rPr>
          <w:rFonts w:ascii="Trebuchet MS" w:hAnsi="Trebuchet MS"/>
        </w:rPr>
        <w:t>Apply arrays in C to various problems</w:t>
      </w:r>
    </w:p>
    <w:p w14:paraId="68EF2E3C" w14:textId="77777777" w:rsidR="00D07D26" w:rsidRDefault="00850E3F">
      <w:pPr>
        <w:numPr>
          <w:ilvl w:val="0"/>
          <w:numId w:val="2"/>
        </w:numPr>
        <w:rPr>
          <w:rFonts w:ascii="Trebuchet MS" w:hAnsi="Trebuchet MS"/>
        </w:rPr>
      </w:pPr>
      <w:r>
        <w:rPr>
          <w:rFonts w:ascii="Trebuchet MS" w:hAnsi="Trebuchet MS"/>
        </w:rPr>
        <w:t>Pass arrays into functions</w:t>
      </w:r>
    </w:p>
    <w:p w14:paraId="3ACD9C53" w14:textId="77777777" w:rsidR="00D07D26" w:rsidRDefault="00850E3F">
      <w:pPr>
        <w:numPr>
          <w:ilvl w:val="0"/>
          <w:numId w:val="2"/>
        </w:numPr>
        <w:rPr>
          <w:rFonts w:ascii="Trebuchet MS" w:hAnsi="Trebuchet MS"/>
        </w:rPr>
      </w:pPr>
      <w:r>
        <w:rPr>
          <w:rFonts w:ascii="Trebuchet MS" w:hAnsi="Trebuchet MS"/>
        </w:rPr>
        <w:t>Initialize arrays using an initializer list</w:t>
      </w:r>
    </w:p>
    <w:p w14:paraId="7CF2DE89" w14:textId="77777777" w:rsidR="00D07D26" w:rsidRDefault="00850E3F">
      <w:pPr>
        <w:numPr>
          <w:ilvl w:val="0"/>
          <w:numId w:val="2"/>
        </w:numPr>
        <w:rPr>
          <w:rFonts w:ascii="Trebuchet MS" w:hAnsi="Trebuchet MS"/>
        </w:rPr>
      </w:pPr>
      <w:r>
        <w:rPr>
          <w:rFonts w:ascii="Trebuchet MS" w:hAnsi="Trebuchet MS"/>
        </w:rPr>
        <w:t>Construct loops to traverse through arrays</w:t>
      </w:r>
    </w:p>
    <w:p w14:paraId="0C502B6E" w14:textId="77777777" w:rsidR="00D07D26" w:rsidRDefault="00850E3F">
      <w:pPr>
        <w:numPr>
          <w:ilvl w:val="0"/>
          <w:numId w:val="2"/>
        </w:numPr>
        <w:rPr>
          <w:rFonts w:ascii="Trebuchet MS" w:hAnsi="Trebuchet MS"/>
        </w:rPr>
      </w:pPr>
      <w:r>
        <w:rPr>
          <w:rFonts w:ascii="Trebuchet MS" w:hAnsi="Trebuchet MS"/>
        </w:rPr>
        <w:t>Compose iterative statements (“while”, “for”, and/or “do-while” statements)</w:t>
      </w:r>
    </w:p>
    <w:p w14:paraId="7A9EBF99" w14:textId="77777777" w:rsidR="00D07D26" w:rsidRDefault="00850E3F">
      <w:pPr>
        <w:numPr>
          <w:ilvl w:val="0"/>
          <w:numId w:val="2"/>
        </w:numPr>
        <w:rPr>
          <w:rFonts w:ascii="Trebuchet MS" w:hAnsi="Trebuchet MS"/>
        </w:rPr>
      </w:pPr>
      <w:r>
        <w:rPr>
          <w:rFonts w:ascii="Trebuchet MS" w:hAnsi="Trebuchet MS"/>
        </w:rPr>
        <w:t>Compose decision statements (“if” conditional statements)</w:t>
      </w:r>
    </w:p>
    <w:p w14:paraId="372949F7" w14:textId="77777777" w:rsidR="00D07D26" w:rsidRDefault="00850E3F">
      <w:pPr>
        <w:numPr>
          <w:ilvl w:val="0"/>
          <w:numId w:val="2"/>
        </w:numPr>
        <w:rPr>
          <w:rFonts w:ascii="Trebuchet MS" w:hAnsi="Trebuchet MS"/>
        </w:rPr>
      </w:pPr>
      <w:r>
        <w:rPr>
          <w:rFonts w:ascii="Trebuchet MS" w:hAnsi="Trebuchet MS"/>
        </w:rPr>
        <w:t>Apply top-down design</w:t>
      </w:r>
    </w:p>
    <w:p w14:paraId="46076C76" w14:textId="77777777" w:rsidR="00D07D26" w:rsidRDefault="00D07D26">
      <w:pPr>
        <w:ind w:left="360"/>
        <w:rPr>
          <w:rFonts w:ascii="Trebuchet MS" w:hAnsi="Trebuchet MS"/>
        </w:rPr>
      </w:pPr>
    </w:p>
    <w:p w14:paraId="25D8BBA4" w14:textId="77777777" w:rsidR="00D07D26" w:rsidRDefault="00850E3F">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06A35514" w14:textId="77777777" w:rsidR="00D07D26" w:rsidRDefault="00D07D26">
      <w:pPr>
        <w:rPr>
          <w:rFonts w:ascii="Trebuchet MS" w:hAnsi="Trebuchet MS"/>
          <w:b/>
          <w:bCs/>
        </w:rPr>
      </w:pPr>
    </w:p>
    <w:p w14:paraId="43039338" w14:textId="77777777" w:rsidR="00D07D26" w:rsidRDefault="00850E3F">
      <w:pPr>
        <w:rPr>
          <w:rFonts w:ascii="Trebuchet MS" w:hAnsi="Trebuchet MS"/>
        </w:rPr>
      </w:pPr>
      <w:r>
        <w:rPr>
          <w:rFonts w:ascii="Trebuchet MS" w:hAnsi="Trebuchet MS"/>
          <w:bCs/>
        </w:rPr>
        <w:t>This lab, along with your TA, will help you navigate through applying strings in C. Recall arrays are based on the premise of contiguously allocated blocks of memory. Strings are also arrays in which each character composing it is contiguous in memory. All strings in C must be terminated by the null character, i.e. '\0'. If the null character is missing at the end of the character array, then a valid C string has not been created. Thus, standard string library functions and programmer defined functions will not produce predictable results when manipulating the character array.</w:t>
      </w:r>
    </w:p>
    <w:p w14:paraId="7B339299" w14:textId="77777777" w:rsidR="00D07D26" w:rsidRDefault="00850E3F">
      <w:pPr>
        <w:rPr>
          <w:rFonts w:ascii="Trebuchet MS" w:hAnsi="Trebuchet MS"/>
        </w:rPr>
      </w:pPr>
      <w:r>
        <w:rPr>
          <w:rFonts w:ascii="Trebuchet MS" w:hAnsi="Trebuchet MS"/>
        </w:rPr>
        <w:t> </w:t>
      </w:r>
    </w:p>
    <w:p w14:paraId="048BEDD3" w14:textId="202733A8" w:rsidR="00D07D26" w:rsidRDefault="00850E3F">
      <w:pPr>
        <w:rPr>
          <w:rFonts w:ascii="Trebuchet MS" w:hAnsi="Trebuchet MS"/>
        </w:rPr>
      </w:pPr>
      <w:r>
        <w:rPr>
          <w:rFonts w:ascii="Trebuchet MS" w:hAnsi="Trebuchet MS"/>
          <w:bCs/>
        </w:rPr>
        <w:t xml:space="preserve">Labs are held in a “closed” environment such that you may ask your TA questions. Please use your TAs knowledge to your advantage. You are required to move at the pace set forth by your TA.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121 so work diligently.</w:t>
      </w:r>
      <w:r w:rsidR="0032730B">
        <w:rPr>
          <w:rFonts w:ascii="Trebuchet MS" w:hAnsi="Trebuchet MS"/>
          <w:bCs/>
        </w:rPr>
        <w:t xml:space="preserve"> </w:t>
      </w:r>
      <w:r w:rsidR="0032730B" w:rsidRPr="00F55760">
        <w:rPr>
          <w:rFonts w:ascii="Trebuchet MS" w:hAnsi="Trebuchet MS" w:cs="Courier New"/>
          <w:b/>
          <w:bCs/>
          <w:i/>
          <w:iCs/>
          <w:highlight w:val="yellow"/>
        </w:rPr>
        <w:t>For this lab you should NOT use generative AI.</w:t>
      </w:r>
    </w:p>
    <w:p w14:paraId="072F5D0C" w14:textId="77777777" w:rsidR="00D07D26" w:rsidRDefault="00850E3F">
      <w:pPr>
        <w:rPr>
          <w:rFonts w:ascii="Trebuchet MS" w:hAnsi="Trebuchet MS"/>
        </w:rPr>
      </w:pPr>
      <w:r>
        <w:rPr>
          <w:rFonts w:ascii="Trebuchet MS" w:hAnsi="Trebuchet MS"/>
        </w:rPr>
        <w:t> </w:t>
      </w:r>
    </w:p>
    <w:p w14:paraId="41ACCCCD" w14:textId="77777777" w:rsidR="00F55760" w:rsidRDefault="00F55760">
      <w:pPr>
        <w:rPr>
          <w:rFonts w:ascii="Trebuchet MS" w:hAnsi="Trebuchet MS"/>
          <w:b/>
          <w:bCs/>
        </w:rPr>
      </w:pPr>
      <w:r>
        <w:rPr>
          <w:rFonts w:ascii="Trebuchet MS" w:hAnsi="Trebuchet MS"/>
          <w:b/>
          <w:bCs/>
        </w:rPr>
        <w:br w:type="page"/>
      </w:r>
    </w:p>
    <w:p w14:paraId="3F113AF9" w14:textId="3EA100E9" w:rsidR="00D07D26" w:rsidRDefault="00850E3F">
      <w:pPr>
        <w:rPr>
          <w:rFonts w:ascii="Trebuchet MS" w:hAnsi="Trebuchet MS"/>
        </w:rPr>
      </w:pPr>
      <w:r>
        <w:rPr>
          <w:rFonts w:ascii="Trebuchet MS" w:hAnsi="Trebuchet MS"/>
          <w:b/>
          <w:bCs/>
        </w:rPr>
        <w:lastRenderedPageBreak/>
        <w:t xml:space="preserve">Tasks: </w:t>
      </w:r>
    </w:p>
    <w:p w14:paraId="13104358" w14:textId="77777777" w:rsidR="00D07D26" w:rsidRDefault="00850E3F">
      <w:pPr>
        <w:rPr>
          <w:rFonts w:ascii="inherit" w:hAnsi="inherit" w:cs="Segoe UI"/>
          <w:color w:val="201F1E"/>
          <w:sz w:val="22"/>
          <w:szCs w:val="22"/>
          <w:bdr w:val="none" w:sz="0" w:space="0" w:color="auto" w:frame="1"/>
        </w:rPr>
      </w:pPr>
      <w:r>
        <w:rPr>
          <w:rFonts w:ascii="Trebuchet MS" w:hAnsi="Trebuchet MS"/>
        </w:rPr>
        <w:t> </w:t>
      </w:r>
    </w:p>
    <w:p w14:paraId="71F4351F" w14:textId="77777777" w:rsidR="00D07D26" w:rsidRDefault="00850E3F">
      <w:pPr>
        <w:shd w:val="clear" w:color="auto" w:fill="FFFFFF"/>
        <w:ind w:left="360"/>
        <w:textAlignment w:val="baseline"/>
        <w:rPr>
          <w:rFonts w:ascii="Trebuchet MS" w:hAnsi="Trebuchet MS"/>
        </w:rPr>
      </w:pPr>
      <w:r>
        <w:rPr>
          <w:rFonts w:ascii="Trebuchet MS" w:hAnsi="Trebuchet MS"/>
        </w:rPr>
        <w:t xml:space="preserve">1. </w:t>
      </w:r>
    </w:p>
    <w:p w14:paraId="40A6E245" w14:textId="77777777" w:rsidR="00D07D26" w:rsidRDefault="00850E3F">
      <w:pPr>
        <w:shd w:val="clear" w:color="auto" w:fill="FFFFFF"/>
        <w:ind w:left="720"/>
        <w:textAlignment w:val="baseline"/>
        <w:rPr>
          <w:rFonts w:ascii="inherit" w:hAnsi="inherit" w:cs="Segoe UI"/>
          <w:color w:val="201F1E"/>
          <w:sz w:val="22"/>
          <w:szCs w:val="22"/>
          <w:bdr w:val="none" w:sz="0" w:space="0" w:color="auto" w:frame="1"/>
        </w:rPr>
      </w:pPr>
      <w:r>
        <w:rPr>
          <w:rFonts w:ascii="Trebuchet MS" w:hAnsi="Trebuchet MS"/>
        </w:rPr>
        <w:t xml:space="preserve">(a) Write a program that reverses strings (Jon C. from Microsoft indicated this could be a possible interview question). You need to define a function called </w:t>
      </w:r>
      <w:proofErr w:type="spellStart"/>
      <w:r>
        <w:rPr>
          <w:rFonts w:ascii="Trebuchet MS" w:hAnsi="Trebuchet MS" w:cs="Courier New"/>
        </w:rPr>
        <w:t>string_reverse</w:t>
      </w:r>
      <w:proofErr w:type="spellEnd"/>
      <w:r>
        <w:rPr>
          <w:rFonts w:ascii="Trebuchet MS" w:hAnsi="Trebuchet MS" w:cs="Courier New"/>
        </w:rPr>
        <w:t xml:space="preserve"> ()</w:t>
      </w:r>
      <w:r>
        <w:rPr>
          <w:rFonts w:ascii="Trebuchet MS" w:hAnsi="Trebuchet MS"/>
        </w:rPr>
        <w:t xml:space="preserve"> that accepts a string as an argument and reverses the string without creating an extra array to perform the reversing, i.e. "</w:t>
      </w:r>
      <w:proofErr w:type="spellStart"/>
      <w:r>
        <w:rPr>
          <w:rFonts w:ascii="Trebuchet MS" w:hAnsi="Trebuchet MS"/>
        </w:rPr>
        <w:t>CptS</w:t>
      </w:r>
      <w:proofErr w:type="spellEnd"/>
      <w:r>
        <w:rPr>
          <w:rFonts w:ascii="Trebuchet MS" w:hAnsi="Trebuchet MS"/>
        </w:rPr>
        <w:t xml:space="preserve"> 121 is cool!" becomes </w:t>
      </w:r>
      <w:proofErr w:type="gramStart"/>
      <w:r>
        <w:rPr>
          <w:rFonts w:ascii="Trebuchet MS" w:hAnsi="Trebuchet MS"/>
        </w:rPr>
        <w:t>"!</w:t>
      </w:r>
      <w:proofErr w:type="spellStart"/>
      <w:r>
        <w:rPr>
          <w:rFonts w:ascii="Trebuchet MS" w:hAnsi="Trebuchet MS"/>
        </w:rPr>
        <w:t>looc</w:t>
      </w:r>
      <w:proofErr w:type="spellEnd"/>
      <w:proofErr w:type="gramEnd"/>
      <w:r>
        <w:rPr>
          <w:rFonts w:ascii="Trebuchet MS" w:hAnsi="Trebuchet MS"/>
        </w:rPr>
        <w:t xml:space="preserve"> </w:t>
      </w:r>
      <w:proofErr w:type="spellStart"/>
      <w:r>
        <w:rPr>
          <w:rFonts w:ascii="Trebuchet MS" w:hAnsi="Trebuchet MS"/>
        </w:rPr>
        <w:t>si</w:t>
      </w:r>
      <w:proofErr w:type="spellEnd"/>
      <w:r>
        <w:rPr>
          <w:rFonts w:ascii="Trebuchet MS" w:hAnsi="Trebuchet MS"/>
        </w:rPr>
        <w:t xml:space="preserve"> 121 </w:t>
      </w:r>
      <w:proofErr w:type="spellStart"/>
      <w:r>
        <w:rPr>
          <w:rFonts w:ascii="Trebuchet MS" w:hAnsi="Trebuchet MS"/>
        </w:rPr>
        <w:t>StpC</w:t>
      </w:r>
      <w:proofErr w:type="spellEnd"/>
      <w:r>
        <w:rPr>
          <w:rFonts w:ascii="Trebuchet MS" w:hAnsi="Trebuchet MS"/>
        </w:rPr>
        <w:t>". This is a form of in place reversal. The function should return a pointer to the reversed string. Implement a solution to this function using array notation only. NOTE: you may NOT use any &lt;</w:t>
      </w:r>
      <w:proofErr w:type="spellStart"/>
      <w:r>
        <w:rPr>
          <w:rFonts w:ascii="Trebuchet MS" w:hAnsi="Trebuchet MS"/>
        </w:rPr>
        <w:t>string.h</w:t>
      </w:r>
      <w:proofErr w:type="spellEnd"/>
      <w:r>
        <w:rPr>
          <w:rFonts w:ascii="Trebuchet MS" w:hAnsi="Trebuchet MS"/>
        </w:rPr>
        <w:t>&gt; library functions to solve this problem!</w:t>
      </w:r>
    </w:p>
    <w:p w14:paraId="5D433C38" w14:textId="77777777" w:rsidR="00D07D26" w:rsidRDefault="00D07D26">
      <w:pPr>
        <w:pStyle w:val="ListParagraph"/>
        <w:rPr>
          <w:rFonts w:ascii="Trebuchet MS" w:hAnsi="Trebuchet MS"/>
        </w:rPr>
      </w:pPr>
    </w:p>
    <w:p w14:paraId="776A114C" w14:textId="77777777" w:rsidR="00D07D26" w:rsidRDefault="00850E3F">
      <w:pPr>
        <w:pStyle w:val="ListParagraph"/>
        <w:numPr>
          <w:ilvl w:val="0"/>
          <w:numId w:val="4"/>
        </w:numPr>
        <w:shd w:val="clear" w:color="auto" w:fill="FFFFFF"/>
        <w:textAlignment w:val="baseline"/>
        <w:rPr>
          <w:rFonts w:ascii="inherit" w:hAnsi="inherit" w:cs="Segoe UI"/>
          <w:color w:val="201F1E"/>
          <w:sz w:val="22"/>
          <w:szCs w:val="22"/>
          <w:bdr w:val="none" w:sz="0" w:space="0" w:color="auto" w:frame="1"/>
        </w:rPr>
      </w:pPr>
      <w:r>
        <w:rPr>
          <w:rFonts w:ascii="Trebuchet MS" w:hAnsi="Trebuchet MS"/>
        </w:rPr>
        <w:t xml:space="preserve">Rewrite the </w:t>
      </w:r>
      <w:proofErr w:type="spellStart"/>
      <w:r>
        <w:rPr>
          <w:rFonts w:ascii="Trebuchet MS" w:hAnsi="Trebuchet MS" w:cs="Courier New"/>
        </w:rPr>
        <w:t>string_</w:t>
      </w:r>
      <w:proofErr w:type="gramStart"/>
      <w:r>
        <w:rPr>
          <w:rFonts w:ascii="Trebuchet MS" w:hAnsi="Trebuchet MS" w:cs="Courier New"/>
        </w:rPr>
        <w:t>reverse</w:t>
      </w:r>
      <w:proofErr w:type="spellEnd"/>
      <w:r>
        <w:rPr>
          <w:rFonts w:ascii="Trebuchet MS" w:hAnsi="Trebuchet MS" w:cs="Courier New"/>
        </w:rPr>
        <w:t>(</w:t>
      </w:r>
      <w:proofErr w:type="gramEnd"/>
      <w:r>
        <w:rPr>
          <w:rFonts w:ascii="Trebuchet MS" w:hAnsi="Trebuchet MS" w:cs="Courier New"/>
        </w:rPr>
        <w:t>)</w:t>
      </w:r>
      <w:r>
        <w:rPr>
          <w:rFonts w:ascii="Trebuchet MS" w:hAnsi="Trebuchet MS"/>
        </w:rPr>
        <w:t xml:space="preserve"> function using pointer notation and pointer arithmetic only.</w:t>
      </w:r>
    </w:p>
    <w:p w14:paraId="3B269276" w14:textId="77777777" w:rsidR="00D07D26" w:rsidRDefault="00D07D26">
      <w:pPr>
        <w:pStyle w:val="ListParagraph"/>
        <w:shd w:val="clear" w:color="auto" w:fill="FFFFFF"/>
        <w:ind w:left="1080"/>
        <w:textAlignment w:val="baseline"/>
        <w:rPr>
          <w:rFonts w:ascii="inherit" w:hAnsi="inherit" w:cs="Segoe UI"/>
          <w:color w:val="201F1E"/>
          <w:sz w:val="22"/>
          <w:szCs w:val="22"/>
          <w:bdr w:val="none" w:sz="0" w:space="0" w:color="auto" w:frame="1"/>
        </w:rPr>
      </w:pPr>
    </w:p>
    <w:p w14:paraId="51CD8A77" w14:textId="77777777" w:rsidR="00D07D26" w:rsidRDefault="00850E3F">
      <w:pPr>
        <w:pStyle w:val="ListParagraph"/>
        <w:numPr>
          <w:ilvl w:val="0"/>
          <w:numId w:val="6"/>
        </w:numPr>
        <w:shd w:val="clear" w:color="auto" w:fill="FFFFFF"/>
        <w:textAlignment w:val="baseline"/>
        <w:rPr>
          <w:rFonts w:ascii="inherit" w:hAnsi="inherit" w:cs="Segoe UI"/>
          <w:color w:val="201F1E"/>
          <w:sz w:val="22"/>
          <w:szCs w:val="22"/>
          <w:bdr w:val="none" w:sz="0" w:space="0" w:color="auto" w:frame="1"/>
        </w:rPr>
      </w:pPr>
      <w:r>
        <w:rPr>
          <w:rFonts w:ascii="Trebuchet MS" w:hAnsi="Trebuchet MS"/>
        </w:rPr>
        <w:t xml:space="preserve">Write a program that tests the following functions. Yes, you must implement the below functions </w:t>
      </w:r>
      <w:r>
        <w:rPr>
          <w:rFonts w:ascii="Trebuchet MS" w:hAnsi="Trebuchet MS"/>
          <w:b/>
          <w:i/>
        </w:rPr>
        <w:t>without</w:t>
      </w:r>
      <w:r>
        <w:rPr>
          <w:rFonts w:ascii="Trebuchet MS" w:hAnsi="Trebuchet MS"/>
        </w:rPr>
        <w:t xml:space="preserve"> using any &lt;</w:t>
      </w:r>
      <w:proofErr w:type="spellStart"/>
      <w:r>
        <w:rPr>
          <w:rFonts w:ascii="Trebuchet MS" w:hAnsi="Trebuchet MS"/>
        </w:rPr>
        <w:t>string.h</w:t>
      </w:r>
      <w:proofErr w:type="spellEnd"/>
      <w:r>
        <w:rPr>
          <w:rFonts w:ascii="Trebuchet MS" w:hAnsi="Trebuchet MS"/>
        </w:rPr>
        <w:t>&gt; library functions. You may use array and/or pointer notation to define the functions.</w:t>
      </w:r>
    </w:p>
    <w:p w14:paraId="5545C9A7" w14:textId="77777777" w:rsidR="00D07D26" w:rsidRDefault="00850E3F">
      <w:pPr>
        <w:pStyle w:val="NormalWeb"/>
        <w:numPr>
          <w:ilvl w:val="0"/>
          <w:numId w:val="8"/>
        </w:numPr>
        <w:rPr>
          <w:rFonts w:ascii="Trebuchet MS" w:hAnsi="Trebuchet MS"/>
        </w:rPr>
      </w:pPr>
      <w:r>
        <w:rPr>
          <w:rFonts w:ascii="Trebuchet MS" w:hAnsi="Trebuchet MS"/>
        </w:rPr>
        <w:t>char *</w:t>
      </w:r>
      <w:proofErr w:type="spellStart"/>
      <w:r>
        <w:rPr>
          <w:rFonts w:ascii="Trebuchet MS" w:hAnsi="Trebuchet MS"/>
        </w:rPr>
        <w:t>my_strcpy</w:t>
      </w:r>
      <w:proofErr w:type="spellEnd"/>
      <w:r>
        <w:rPr>
          <w:rFonts w:ascii="Trebuchet MS" w:hAnsi="Trebuchet MS"/>
        </w:rPr>
        <w:t xml:space="preserve"> (char *destination, const char *source) - Copies all characters in the array pointed to by source into the array pointed to by destination. The null character is also copied. The function </w:t>
      </w:r>
      <w:proofErr w:type="gramStart"/>
      <w:r>
        <w:rPr>
          <w:rFonts w:ascii="Trebuchet MS" w:hAnsi="Trebuchet MS"/>
        </w:rPr>
        <w:t>returns</w:t>
      </w:r>
      <w:proofErr w:type="gramEnd"/>
      <w:r>
        <w:rPr>
          <w:rFonts w:ascii="Trebuchet MS" w:hAnsi="Trebuchet MS"/>
        </w:rPr>
        <w:t xml:space="preserve"> destination.</w:t>
      </w:r>
    </w:p>
    <w:p w14:paraId="7155DE03" w14:textId="77777777" w:rsidR="00D07D26" w:rsidRDefault="00D07D26">
      <w:pPr>
        <w:pStyle w:val="NormalWeb"/>
        <w:ind w:left="360"/>
        <w:rPr>
          <w:rFonts w:ascii="Trebuchet MS" w:hAnsi="Trebuchet MS"/>
        </w:rPr>
      </w:pPr>
    </w:p>
    <w:p w14:paraId="06330AD6" w14:textId="77777777" w:rsidR="00D07D26" w:rsidRDefault="00850E3F">
      <w:pPr>
        <w:pStyle w:val="NormalWeb"/>
        <w:numPr>
          <w:ilvl w:val="0"/>
          <w:numId w:val="8"/>
        </w:numPr>
        <w:rPr>
          <w:rFonts w:ascii="Trebuchet MS" w:hAnsi="Trebuchet MS"/>
        </w:rPr>
      </w:pPr>
      <w:r>
        <w:rPr>
          <w:rFonts w:ascii="Trebuchet MS" w:hAnsi="Trebuchet MS"/>
        </w:rPr>
        <w:t>char *</w:t>
      </w:r>
      <w:proofErr w:type="spellStart"/>
      <w:r>
        <w:rPr>
          <w:rFonts w:ascii="Trebuchet MS" w:hAnsi="Trebuchet MS"/>
        </w:rPr>
        <w:t>my_strcat</w:t>
      </w:r>
      <w:proofErr w:type="spellEnd"/>
      <w:r>
        <w:rPr>
          <w:rFonts w:ascii="Trebuchet MS" w:hAnsi="Trebuchet MS"/>
        </w:rPr>
        <w:t xml:space="preserve"> (char *destination, const char *source) - This function appends a copy of the string pointed to by source (including the null character) to the end of the string pointed to by destination. The append overwrites the null character at the end of destination. The string pointed to by destination is returned.</w:t>
      </w:r>
    </w:p>
    <w:p w14:paraId="6F335D06" w14:textId="77777777" w:rsidR="00D07D26" w:rsidRDefault="00D07D26">
      <w:pPr>
        <w:pStyle w:val="NormalWeb"/>
        <w:rPr>
          <w:rFonts w:ascii="Trebuchet MS" w:hAnsi="Trebuchet MS"/>
        </w:rPr>
      </w:pPr>
    </w:p>
    <w:p w14:paraId="2084B29B" w14:textId="77777777" w:rsidR="00D07D26" w:rsidRDefault="00850E3F">
      <w:pPr>
        <w:pStyle w:val="NormalWeb"/>
        <w:numPr>
          <w:ilvl w:val="0"/>
          <w:numId w:val="8"/>
        </w:numPr>
        <w:rPr>
          <w:rFonts w:ascii="Trebuchet MS" w:hAnsi="Trebuchet MS"/>
        </w:rPr>
      </w:pPr>
      <w:r>
        <w:rPr>
          <w:rFonts w:ascii="Trebuchet MS" w:hAnsi="Trebuchet MS"/>
        </w:rPr>
        <w:t xml:space="preserve">int </w:t>
      </w:r>
      <w:proofErr w:type="spellStart"/>
      <w:r>
        <w:rPr>
          <w:rFonts w:ascii="Trebuchet MS" w:hAnsi="Trebuchet MS"/>
        </w:rPr>
        <w:t>my_strcmp</w:t>
      </w:r>
      <w:proofErr w:type="spellEnd"/>
      <w:r>
        <w:rPr>
          <w:rFonts w:ascii="Trebuchet MS" w:hAnsi="Trebuchet MS"/>
        </w:rPr>
        <w:t xml:space="preserve"> (const char *s1, const char *s2) - This function compares the string pointed to by s1 to the string </w:t>
      </w:r>
      <w:proofErr w:type="gramStart"/>
      <w:r>
        <w:rPr>
          <w:rFonts w:ascii="Trebuchet MS" w:hAnsi="Trebuchet MS"/>
        </w:rPr>
        <w:t>pointed to</w:t>
      </w:r>
      <w:proofErr w:type="gramEnd"/>
      <w:r>
        <w:rPr>
          <w:rFonts w:ascii="Trebuchet MS" w:hAnsi="Trebuchet MS"/>
        </w:rPr>
        <w:t xml:space="preserve"> by s2. If the string pointed to by s1 comes before the string pointed to by s2 in dictionary ordering, then -1 is returned. If the string </w:t>
      </w:r>
      <w:proofErr w:type="gramStart"/>
      <w:r>
        <w:rPr>
          <w:rFonts w:ascii="Trebuchet MS" w:hAnsi="Trebuchet MS"/>
        </w:rPr>
        <w:t>pointed to</w:t>
      </w:r>
      <w:proofErr w:type="gramEnd"/>
      <w:r>
        <w:rPr>
          <w:rFonts w:ascii="Trebuchet MS" w:hAnsi="Trebuchet MS"/>
        </w:rPr>
        <w:t xml:space="preserve"> by s1 is the same as the string pointed to by s2, then 0 is returned (the compare function is case sensitive). </w:t>
      </w:r>
      <w:proofErr w:type="gramStart"/>
      <w:r>
        <w:rPr>
          <w:rFonts w:ascii="Trebuchet MS" w:hAnsi="Trebuchet MS"/>
        </w:rPr>
        <w:t>Otherwise</w:t>
      </w:r>
      <w:proofErr w:type="gramEnd"/>
      <w:r>
        <w:rPr>
          <w:rFonts w:ascii="Trebuchet MS" w:hAnsi="Trebuchet MS"/>
        </w:rPr>
        <w:t xml:space="preserve"> 1 is returned.</w:t>
      </w:r>
    </w:p>
    <w:p w14:paraId="1DC4AEDD" w14:textId="77777777" w:rsidR="00D07D26" w:rsidRDefault="00D07D26">
      <w:pPr>
        <w:pStyle w:val="NormalWeb"/>
        <w:rPr>
          <w:rFonts w:ascii="Trebuchet MS" w:hAnsi="Trebuchet MS"/>
        </w:rPr>
      </w:pPr>
    </w:p>
    <w:p w14:paraId="1D7523DD" w14:textId="77777777" w:rsidR="00D07D26" w:rsidRDefault="00850E3F">
      <w:pPr>
        <w:pStyle w:val="NormalWeb"/>
        <w:numPr>
          <w:ilvl w:val="0"/>
          <w:numId w:val="8"/>
        </w:numPr>
        <w:rPr>
          <w:rFonts w:ascii="Trebuchet MS" w:hAnsi="Trebuchet MS"/>
        </w:rPr>
      </w:pPr>
      <w:r>
        <w:rPr>
          <w:rFonts w:ascii="Trebuchet MS" w:hAnsi="Trebuchet MS"/>
        </w:rPr>
        <w:t xml:space="preserve">int </w:t>
      </w:r>
      <w:proofErr w:type="spellStart"/>
      <w:r>
        <w:rPr>
          <w:rFonts w:ascii="Trebuchet MS" w:hAnsi="Trebuchet MS"/>
        </w:rPr>
        <w:t>my_strlen</w:t>
      </w:r>
      <w:proofErr w:type="spellEnd"/>
      <w:r>
        <w:rPr>
          <w:rFonts w:ascii="Trebuchet MS" w:hAnsi="Trebuchet MS"/>
        </w:rPr>
        <w:t xml:space="preserve"> (const char *s) - This function returns the length of the string pointed to by s. The computation of length does NOT include the null character. </w:t>
      </w:r>
    </w:p>
    <w:p w14:paraId="31ED8504" w14:textId="77777777" w:rsidR="00D07D26" w:rsidRDefault="00850E3F">
      <w:pPr>
        <w:rPr>
          <w:rFonts w:ascii="Trebuchet MS" w:hAnsi="Trebuchet MS"/>
        </w:rPr>
      </w:pPr>
      <w:r>
        <w:rPr>
          <w:rFonts w:ascii="Trebuchet MS" w:hAnsi="Trebuchet MS"/>
        </w:rPr>
        <w:t> </w:t>
      </w:r>
    </w:p>
    <w:p w14:paraId="0014B8FB" w14:textId="77777777" w:rsidR="00D07D26" w:rsidRDefault="00850E3F">
      <w:pPr>
        <w:rPr>
          <w:rFonts w:ascii="Trebuchet MS" w:hAnsi="Trebuchet MS"/>
          <w:b/>
        </w:rPr>
      </w:pPr>
      <w:r>
        <w:rPr>
          <w:rFonts w:ascii="Trebuchet MS" w:hAnsi="Trebuchet MS"/>
          <w:b/>
        </w:rPr>
        <w:t>IV. Submitting Labs:</w:t>
      </w:r>
    </w:p>
    <w:p w14:paraId="36093672" w14:textId="77777777" w:rsidR="00D07D26" w:rsidRDefault="00D07D26">
      <w:pPr>
        <w:rPr>
          <w:rFonts w:ascii="Trebuchet MS" w:hAnsi="Trebuchet MS"/>
          <w:b/>
        </w:rPr>
      </w:pPr>
    </w:p>
    <w:p w14:paraId="1A7A9546" w14:textId="77777777" w:rsidR="00D07D26" w:rsidRDefault="00850E3F">
      <w:pPr>
        <w:numPr>
          <w:ilvl w:val="0"/>
          <w:numId w:val="10"/>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6BBD6815" w14:textId="77777777" w:rsidR="00D07D26" w:rsidRDefault="00D07D26">
      <w:pPr>
        <w:ind w:left="720"/>
        <w:rPr>
          <w:rFonts w:ascii="Trebuchet MS" w:hAnsi="Trebuchet MS"/>
          <w:b/>
        </w:rPr>
      </w:pPr>
    </w:p>
    <w:p w14:paraId="5C4EDCAC" w14:textId="77777777" w:rsidR="00D07D26" w:rsidRDefault="00850E3F">
      <w:pPr>
        <w:rPr>
          <w:rFonts w:ascii="Trebuchet MS" w:hAnsi="Trebuchet MS"/>
        </w:rPr>
      </w:pPr>
      <w:r>
        <w:rPr>
          <w:rFonts w:ascii="Trebuchet MS" w:hAnsi="Trebuchet MS"/>
          <w:b/>
        </w:rPr>
        <w:t>V. Grading Guidelines:</w:t>
      </w:r>
    </w:p>
    <w:p w14:paraId="587493D1" w14:textId="77777777" w:rsidR="00D07D26" w:rsidRDefault="00D07D26">
      <w:pPr>
        <w:rPr>
          <w:rFonts w:ascii="Trebuchet MS" w:hAnsi="Trebuchet MS"/>
        </w:rPr>
      </w:pPr>
    </w:p>
    <w:p w14:paraId="0B5790E5" w14:textId="77777777" w:rsidR="00850E3F" w:rsidRPr="0002327A" w:rsidRDefault="0002327A" w:rsidP="0002327A">
      <w:pPr>
        <w:pStyle w:val="ListParagraph"/>
        <w:numPr>
          <w:ilvl w:val="0"/>
          <w:numId w:val="13"/>
        </w:numPr>
        <w:rPr>
          <w:rFonts w:ascii="Trebuchet MS" w:hAnsi="Trebuchet MS"/>
        </w:rPr>
      </w:pPr>
      <w:r w:rsidRPr="00B652BD">
        <w:rPr>
          <w:rFonts w:ascii="Trebuchet MS" w:hAnsi="Trebuchet MS"/>
        </w:rPr>
        <w:t>This lab is worth 10 points. Your lab grade is assigned based on completeness and effort. To receive full credit for the lab you must show up on time, work in a team, complete 2/3 of the problems, and continue to work on the problems until the TA has dismissed you.</w:t>
      </w:r>
    </w:p>
    <w:sectPr w:rsidR="00850E3F" w:rsidRPr="0002327A">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A14B" w14:textId="77777777" w:rsidR="004E6A65" w:rsidRDefault="004E6A65">
      <w:r>
        <w:separator/>
      </w:r>
    </w:p>
  </w:endnote>
  <w:endnote w:type="continuationSeparator" w:id="0">
    <w:p w14:paraId="1A989B25" w14:textId="77777777" w:rsidR="004E6A65" w:rsidRDefault="004E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1747" w14:textId="77777777" w:rsidR="00D07D26" w:rsidRDefault="00850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6CA18" w14:textId="77777777" w:rsidR="00D07D26" w:rsidRDefault="00D07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FF48" w14:textId="77777777" w:rsidR="00D07D26" w:rsidRDefault="00850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39E">
      <w:rPr>
        <w:rStyle w:val="PageNumber"/>
        <w:noProof/>
      </w:rPr>
      <w:t>1</w:t>
    </w:r>
    <w:r>
      <w:rPr>
        <w:rStyle w:val="PageNumber"/>
      </w:rPr>
      <w:fldChar w:fldCharType="end"/>
    </w:r>
  </w:p>
  <w:p w14:paraId="5D3F3F6D" w14:textId="77777777" w:rsidR="00D07D26" w:rsidRDefault="00850E3F">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D332" w14:textId="77777777" w:rsidR="004E6A65" w:rsidRDefault="004E6A65">
      <w:r>
        <w:separator/>
      </w:r>
    </w:p>
  </w:footnote>
  <w:footnote w:type="continuationSeparator" w:id="0">
    <w:p w14:paraId="651A152C" w14:textId="77777777" w:rsidR="004E6A65" w:rsidRDefault="004E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983B" w14:textId="77777777" w:rsidR="00D07D26" w:rsidRDefault="00D07D26">
    <w:pPr>
      <w:pStyle w:val="Header"/>
      <w:rPr>
        <w:b/>
        <w:bCs/>
      </w:rPr>
    </w:pPr>
  </w:p>
  <w:p w14:paraId="078FD1AD" w14:textId="77777777" w:rsidR="00D07D26" w:rsidRDefault="00850E3F">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4pt;height:15.95pt" o:bullet="t">
        <v:imagedata r:id="rId1" o:title="image001"/>
      </v:shape>
    </w:pict>
  </w:numPicBullet>
  <w:abstractNum w:abstractNumId="0" w15:restartNumberingAfterBreak="0">
    <w:nsid w:val="0E2725C5"/>
    <w:multiLevelType w:val="hybridMultilevel"/>
    <w:tmpl w:val="F6CECC18"/>
    <w:lvl w:ilvl="0" w:tplc="BB1E1416">
      <w:start w:val="2"/>
      <w:numFmt w:val="lowerLetter"/>
      <w:lvlText w:val="(%1)"/>
      <w:lvlJc w:val="left"/>
      <w:pPr>
        <w:ind w:left="1080" w:hanging="360"/>
      </w:pPr>
      <w:rPr>
        <w:rFonts w:ascii="Trebuchet MS" w:hAnsi="Trebuchet MS" w:cs="Arial" w:hint="default"/>
        <w:color w:val="00000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7F37AD7"/>
    <w:multiLevelType w:val="hybridMultilevel"/>
    <w:tmpl w:val="CE7C18C6"/>
    <w:lvl w:ilvl="0" w:tplc="B9547244">
      <w:start w:val="1"/>
      <w:numFmt w:val="bullet"/>
      <w:lvlText w:val=""/>
      <w:lvlPicBulletId w:val="0"/>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2" w15:restartNumberingAfterBreak="0">
    <w:nsid w:val="216842ED"/>
    <w:multiLevelType w:val="hybridMultilevel"/>
    <w:tmpl w:val="6402FCC8"/>
    <w:lvl w:ilvl="0" w:tplc="D0B43CDA">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4" w15:restartNumberingAfterBreak="0">
    <w:nsid w:val="67FC6E88"/>
    <w:multiLevelType w:val="hybridMultilevel"/>
    <w:tmpl w:val="484E448C"/>
    <w:lvl w:ilvl="0" w:tplc="69D45696">
      <w:start w:val="2"/>
      <w:numFmt w:val="decimal"/>
      <w:lvlText w:val="%1."/>
      <w:lvlJc w:val="left"/>
      <w:pPr>
        <w:ind w:left="720" w:hanging="360"/>
      </w:pPr>
      <w:rPr>
        <w:rFonts w:ascii="Trebuchet MS" w:hAnsi="Trebuchet MS" w:cs="Arial"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CD0699"/>
    <w:multiLevelType w:val="hybridMultilevel"/>
    <w:tmpl w:val="AA32BE38"/>
    <w:lvl w:ilvl="0" w:tplc="1666C2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2109543611">
    <w:abstractNumId w:val="6"/>
  </w:num>
  <w:num w:numId="2" w16cid:durableId="8051968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109406">
    <w:abstractNumId w:val="0"/>
  </w:num>
  <w:num w:numId="4" w16cid:durableId="4976922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364215">
    <w:abstractNumId w:val="4"/>
  </w:num>
  <w:num w:numId="6" w16cid:durableId="191249858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9629619">
    <w:abstractNumId w:val="2"/>
  </w:num>
  <w:num w:numId="8" w16cid:durableId="5427946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99811">
    <w:abstractNumId w:val="1"/>
  </w:num>
  <w:num w:numId="10" w16cid:durableId="12263320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3529704">
    <w:abstractNumId w:val="3"/>
  </w:num>
  <w:num w:numId="12" w16cid:durableId="19698239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272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7A"/>
    <w:rsid w:val="0000412D"/>
    <w:rsid w:val="0002327A"/>
    <w:rsid w:val="00175126"/>
    <w:rsid w:val="0032730B"/>
    <w:rsid w:val="004E6A65"/>
    <w:rsid w:val="00572615"/>
    <w:rsid w:val="00686231"/>
    <w:rsid w:val="00850E3F"/>
    <w:rsid w:val="00993A3F"/>
    <w:rsid w:val="009F414A"/>
    <w:rsid w:val="009F59ED"/>
    <w:rsid w:val="00AF1A4E"/>
    <w:rsid w:val="00BC239E"/>
    <w:rsid w:val="00C83589"/>
    <w:rsid w:val="00D07D26"/>
    <w:rsid w:val="00E903CE"/>
    <w:rsid w:val="00F5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078E59C"/>
  <w15:chartTrackingRefBased/>
  <w15:docId w15:val="{DE3F9ED7-99D3-4A5D-8616-D554997E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2.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Lab 9 - Strings</vt:lpstr>
    </vt:vector>
  </TitlesOfParts>
  <Company>Washington State University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9 - Strings</dc:title>
  <dc:subject/>
  <dc:creator>andy</dc:creator>
  <cp:keywords/>
  <dc:description/>
  <cp:lastModifiedBy>O'Fallon, Andrew Steven</cp:lastModifiedBy>
  <cp:revision>7</cp:revision>
  <cp:lastPrinted>2024-03-08T17:39:00Z</cp:lastPrinted>
  <dcterms:created xsi:type="dcterms:W3CDTF">2024-03-08T17:39:00Z</dcterms:created>
  <dcterms:modified xsi:type="dcterms:W3CDTF">2026-03-13T16:51:00Z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